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1230C" w14:textId="516AC735" w:rsidR="00B50E64" w:rsidRPr="0004218D" w:rsidRDefault="00B50E64" w:rsidP="006A07D7">
      <w:pPr>
        <w:jc w:val="center"/>
        <w:outlineLvl w:val="0"/>
        <w:rPr>
          <w:rFonts w:ascii="Times New Roman" w:hAnsi="Times New Roman"/>
          <w:b/>
          <w:sz w:val="32"/>
        </w:rPr>
      </w:pPr>
      <w:r w:rsidRPr="0004218D">
        <w:rPr>
          <w:rFonts w:ascii="Times New Roman" w:hAnsi="Times New Roman"/>
          <w:b/>
          <w:sz w:val="32"/>
        </w:rPr>
        <w:t>Supplementa</w:t>
      </w:r>
      <w:r w:rsidR="0079135A">
        <w:rPr>
          <w:rFonts w:ascii="Times New Roman" w:hAnsi="Times New Roman"/>
          <w:b/>
          <w:sz w:val="32"/>
        </w:rPr>
        <w:t>l</w:t>
      </w:r>
      <w:r w:rsidRPr="0004218D">
        <w:rPr>
          <w:rFonts w:ascii="Times New Roman" w:hAnsi="Times New Roman"/>
          <w:b/>
          <w:sz w:val="32"/>
        </w:rPr>
        <w:t xml:space="preserve"> material</w:t>
      </w:r>
    </w:p>
    <w:p w14:paraId="3AAA919D" w14:textId="77777777" w:rsidR="00B50E64" w:rsidRPr="0004218D" w:rsidRDefault="00B50E64" w:rsidP="00A97F13">
      <w:pPr>
        <w:outlineLvl w:val="0"/>
        <w:rPr>
          <w:rFonts w:ascii="Times New Roman" w:hAnsi="Times New Roman"/>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75"/>
        <w:gridCol w:w="941"/>
      </w:tblGrid>
      <w:tr w:rsidR="0097302F" w:rsidRPr="0004218D" w14:paraId="58740C0E" w14:textId="77777777" w:rsidTr="00F465FE">
        <w:tc>
          <w:tcPr>
            <w:tcW w:w="8075" w:type="dxa"/>
          </w:tcPr>
          <w:p w14:paraId="00943905" w14:textId="04FD201C" w:rsidR="0097302F" w:rsidRPr="0004218D" w:rsidRDefault="0097302F" w:rsidP="003C0A9D">
            <w:pPr>
              <w:rPr>
                <w:rFonts w:ascii="Times New Roman" w:hAnsi="Times New Roman"/>
                <w:b/>
              </w:rPr>
            </w:pPr>
            <w:r w:rsidRPr="0004218D">
              <w:rPr>
                <w:rFonts w:ascii="Times New Roman" w:hAnsi="Times New Roman"/>
                <w:b/>
              </w:rPr>
              <w:t>Tables</w:t>
            </w:r>
          </w:p>
        </w:tc>
        <w:tc>
          <w:tcPr>
            <w:tcW w:w="941" w:type="dxa"/>
          </w:tcPr>
          <w:p w14:paraId="515C2E96" w14:textId="3F3FDDBB" w:rsidR="0097302F" w:rsidRPr="0004218D" w:rsidRDefault="0097302F" w:rsidP="0097302F">
            <w:pPr>
              <w:jc w:val="center"/>
              <w:rPr>
                <w:rFonts w:ascii="Times New Roman" w:hAnsi="Times New Roman"/>
              </w:rPr>
            </w:pPr>
            <w:r w:rsidRPr="0004218D">
              <w:rPr>
                <w:rFonts w:ascii="Times New Roman" w:hAnsi="Times New Roman"/>
              </w:rPr>
              <w:t>Page</w:t>
            </w:r>
          </w:p>
        </w:tc>
      </w:tr>
      <w:tr w:rsidR="0097302F" w:rsidRPr="0004218D" w14:paraId="6C835545" w14:textId="77777777" w:rsidTr="00F465FE">
        <w:tc>
          <w:tcPr>
            <w:tcW w:w="8075" w:type="dxa"/>
          </w:tcPr>
          <w:p w14:paraId="76FF590A" w14:textId="086922AF" w:rsidR="0097302F" w:rsidRPr="0004218D" w:rsidRDefault="0097302F" w:rsidP="003C0A9D">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Table 1:</w:t>
            </w:r>
            <w:r w:rsidRPr="0004218D">
              <w:rPr>
                <w:rFonts w:ascii="Times New Roman" w:hAnsi="Times New Roman"/>
              </w:rPr>
              <w:t xml:space="preserve"> Patients completed KCCQ total and domain scores at baseline and during follow-up</w:t>
            </w:r>
          </w:p>
        </w:tc>
        <w:tc>
          <w:tcPr>
            <w:tcW w:w="941" w:type="dxa"/>
          </w:tcPr>
          <w:p w14:paraId="3D07BA50" w14:textId="2979B49D" w:rsidR="0097302F" w:rsidRPr="0004218D" w:rsidRDefault="001D68A7" w:rsidP="001D68A7">
            <w:pPr>
              <w:jc w:val="center"/>
              <w:rPr>
                <w:rFonts w:ascii="Times New Roman" w:hAnsi="Times New Roman"/>
              </w:rPr>
            </w:pPr>
            <w:r w:rsidRPr="0004218D">
              <w:rPr>
                <w:rFonts w:ascii="Times New Roman" w:hAnsi="Times New Roman"/>
              </w:rPr>
              <w:t>2</w:t>
            </w:r>
          </w:p>
        </w:tc>
      </w:tr>
      <w:tr w:rsidR="0097302F" w:rsidRPr="0004218D" w14:paraId="08FDAAFE" w14:textId="77777777" w:rsidTr="00F465FE">
        <w:tc>
          <w:tcPr>
            <w:tcW w:w="8075" w:type="dxa"/>
          </w:tcPr>
          <w:p w14:paraId="056B197A" w14:textId="446452AA" w:rsidR="0097302F" w:rsidRPr="0004218D" w:rsidRDefault="0097302F" w:rsidP="003C0A9D">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Table 2:</w:t>
            </w:r>
            <w:r w:rsidRPr="0004218D">
              <w:rPr>
                <w:rFonts w:ascii="Times New Roman" w:hAnsi="Times New Roman"/>
              </w:rPr>
              <w:t xml:space="preserve"> Clinical outcomes according to baseline KCCQ-TSS category divided by tertile</w:t>
            </w:r>
          </w:p>
        </w:tc>
        <w:tc>
          <w:tcPr>
            <w:tcW w:w="941" w:type="dxa"/>
          </w:tcPr>
          <w:p w14:paraId="78BD15E3" w14:textId="3D12ACF9" w:rsidR="0097302F" w:rsidRPr="0004218D" w:rsidRDefault="001D68A7" w:rsidP="001D68A7">
            <w:pPr>
              <w:jc w:val="center"/>
              <w:rPr>
                <w:rFonts w:ascii="Times New Roman" w:hAnsi="Times New Roman"/>
              </w:rPr>
            </w:pPr>
            <w:r w:rsidRPr="0004218D">
              <w:rPr>
                <w:rFonts w:ascii="Times New Roman" w:hAnsi="Times New Roman"/>
              </w:rPr>
              <w:t>3</w:t>
            </w:r>
          </w:p>
        </w:tc>
      </w:tr>
      <w:tr w:rsidR="0097302F" w:rsidRPr="0004218D" w14:paraId="0337221F" w14:textId="77777777" w:rsidTr="00F465FE">
        <w:tc>
          <w:tcPr>
            <w:tcW w:w="8075" w:type="dxa"/>
          </w:tcPr>
          <w:p w14:paraId="069579C4" w14:textId="57C41B59" w:rsidR="0097302F" w:rsidRPr="0004218D" w:rsidRDefault="0097302F" w:rsidP="003C0A9D">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Table 3: </w:t>
            </w:r>
            <w:r w:rsidRPr="0004218D">
              <w:rPr>
                <w:rFonts w:ascii="Times New Roman" w:hAnsi="Times New Roman"/>
              </w:rPr>
              <w:t>Safety outcomes according to baseline KCCQ-TSS category divided by tertile</w:t>
            </w:r>
          </w:p>
        </w:tc>
        <w:tc>
          <w:tcPr>
            <w:tcW w:w="941" w:type="dxa"/>
          </w:tcPr>
          <w:p w14:paraId="2F6CFD1E" w14:textId="1082A04E" w:rsidR="0097302F" w:rsidRPr="0004218D" w:rsidRDefault="001D68A7" w:rsidP="001D68A7">
            <w:pPr>
              <w:jc w:val="center"/>
              <w:rPr>
                <w:rFonts w:ascii="Times New Roman" w:hAnsi="Times New Roman"/>
              </w:rPr>
            </w:pPr>
            <w:r w:rsidRPr="0004218D">
              <w:rPr>
                <w:rFonts w:ascii="Times New Roman" w:hAnsi="Times New Roman"/>
              </w:rPr>
              <w:t>5</w:t>
            </w:r>
          </w:p>
        </w:tc>
      </w:tr>
      <w:tr w:rsidR="00416098" w:rsidRPr="0004218D" w14:paraId="23F78B52" w14:textId="77777777" w:rsidTr="00F465FE">
        <w:tc>
          <w:tcPr>
            <w:tcW w:w="8075" w:type="dxa"/>
            <w:tcBorders>
              <w:bottom w:val="single" w:sz="4" w:space="0" w:color="auto"/>
            </w:tcBorders>
          </w:tcPr>
          <w:p w14:paraId="033F70C3" w14:textId="195A0C23" w:rsidR="00416098" w:rsidRPr="0004218D" w:rsidRDefault="00416098" w:rsidP="003C0A9D">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Table 4</w:t>
            </w:r>
            <w:r w:rsidR="0073792F" w:rsidRPr="0004218D">
              <w:rPr>
                <w:rFonts w:ascii="Times New Roman" w:hAnsi="Times New Roman"/>
                <w:b/>
              </w:rPr>
              <w:t>:</w:t>
            </w:r>
            <w:r w:rsidR="0073792F" w:rsidRPr="0004218D">
              <w:rPr>
                <w:rFonts w:ascii="Times New Roman" w:hAnsi="Times New Roman" w:cs="Times New Roman"/>
                <w:bCs/>
                <w:color w:val="000099"/>
                <w:lang w:eastAsia="en-US"/>
              </w:rPr>
              <w:t xml:space="preserve"> </w:t>
            </w:r>
            <w:r w:rsidR="0073792F" w:rsidRPr="0004218D">
              <w:rPr>
                <w:rFonts w:ascii="Times New Roman" w:hAnsi="Times New Roman"/>
              </w:rPr>
              <w:t xml:space="preserve">Effect of </w:t>
            </w:r>
            <w:proofErr w:type="spellStart"/>
            <w:r w:rsidR="0073792F" w:rsidRPr="0004218D">
              <w:rPr>
                <w:rFonts w:ascii="Times New Roman" w:hAnsi="Times New Roman"/>
              </w:rPr>
              <w:t>finerenone</w:t>
            </w:r>
            <w:proofErr w:type="spellEnd"/>
            <w:r w:rsidR="0073792F" w:rsidRPr="0004218D">
              <w:rPr>
                <w:rFonts w:ascii="Times New Roman" w:hAnsi="Times New Roman"/>
              </w:rPr>
              <w:t xml:space="preserve"> on KCCQ-TSS from baseline to 12 months</w:t>
            </w:r>
          </w:p>
        </w:tc>
        <w:tc>
          <w:tcPr>
            <w:tcW w:w="941" w:type="dxa"/>
            <w:tcBorders>
              <w:bottom w:val="single" w:sz="4" w:space="0" w:color="auto"/>
            </w:tcBorders>
          </w:tcPr>
          <w:p w14:paraId="33D59666" w14:textId="426F0610" w:rsidR="00416098" w:rsidRPr="0004218D" w:rsidRDefault="00416098" w:rsidP="001D68A7">
            <w:pPr>
              <w:jc w:val="center"/>
              <w:rPr>
                <w:rFonts w:ascii="Times New Roman" w:hAnsi="Times New Roman"/>
              </w:rPr>
            </w:pPr>
            <w:r w:rsidRPr="0004218D">
              <w:rPr>
                <w:rFonts w:ascii="Times New Roman" w:hAnsi="Times New Roman"/>
              </w:rPr>
              <w:t>6</w:t>
            </w:r>
          </w:p>
        </w:tc>
      </w:tr>
      <w:tr w:rsidR="0097302F" w:rsidRPr="0004218D" w14:paraId="352270C6" w14:textId="77777777" w:rsidTr="00F465FE">
        <w:tc>
          <w:tcPr>
            <w:tcW w:w="8075" w:type="dxa"/>
            <w:tcBorders>
              <w:top w:val="single" w:sz="4" w:space="0" w:color="auto"/>
              <w:bottom w:val="nil"/>
            </w:tcBorders>
          </w:tcPr>
          <w:p w14:paraId="60537794" w14:textId="77777777" w:rsidR="0097302F" w:rsidRPr="0004218D" w:rsidRDefault="0097302F" w:rsidP="003C0A9D">
            <w:pPr>
              <w:rPr>
                <w:rFonts w:ascii="Times New Roman" w:hAnsi="Times New Roman"/>
                <w:b/>
              </w:rPr>
            </w:pPr>
          </w:p>
        </w:tc>
        <w:tc>
          <w:tcPr>
            <w:tcW w:w="941" w:type="dxa"/>
            <w:tcBorders>
              <w:top w:val="single" w:sz="4" w:space="0" w:color="auto"/>
              <w:bottom w:val="nil"/>
            </w:tcBorders>
          </w:tcPr>
          <w:p w14:paraId="7D1F4EE4" w14:textId="77777777" w:rsidR="0097302F" w:rsidRPr="0004218D" w:rsidRDefault="0097302F" w:rsidP="001D68A7">
            <w:pPr>
              <w:jc w:val="center"/>
              <w:rPr>
                <w:rFonts w:ascii="Times New Roman" w:hAnsi="Times New Roman"/>
              </w:rPr>
            </w:pPr>
          </w:p>
        </w:tc>
      </w:tr>
      <w:tr w:rsidR="0097302F" w:rsidRPr="0004218D" w14:paraId="1F1CD88A" w14:textId="77777777" w:rsidTr="00F465FE">
        <w:tc>
          <w:tcPr>
            <w:tcW w:w="8075" w:type="dxa"/>
            <w:tcBorders>
              <w:top w:val="nil"/>
            </w:tcBorders>
          </w:tcPr>
          <w:p w14:paraId="054D1DCC" w14:textId="76D2A41D" w:rsidR="0097302F" w:rsidRPr="0004218D" w:rsidRDefault="0097302F" w:rsidP="003C0A9D">
            <w:pPr>
              <w:rPr>
                <w:rFonts w:ascii="Times New Roman" w:hAnsi="Times New Roman"/>
                <w:b/>
              </w:rPr>
            </w:pPr>
            <w:r w:rsidRPr="0004218D">
              <w:rPr>
                <w:rFonts w:ascii="Times New Roman" w:hAnsi="Times New Roman"/>
                <w:b/>
              </w:rPr>
              <w:t>Figures</w:t>
            </w:r>
          </w:p>
        </w:tc>
        <w:tc>
          <w:tcPr>
            <w:tcW w:w="941" w:type="dxa"/>
            <w:tcBorders>
              <w:top w:val="nil"/>
            </w:tcBorders>
          </w:tcPr>
          <w:p w14:paraId="7A7CC19F" w14:textId="77777777" w:rsidR="0097302F" w:rsidRPr="0004218D" w:rsidRDefault="0097302F" w:rsidP="001D68A7">
            <w:pPr>
              <w:jc w:val="center"/>
              <w:rPr>
                <w:rFonts w:ascii="Times New Roman" w:hAnsi="Times New Roman"/>
              </w:rPr>
            </w:pPr>
          </w:p>
        </w:tc>
      </w:tr>
      <w:tr w:rsidR="0097302F" w:rsidRPr="0004218D" w14:paraId="78AC3036" w14:textId="77777777" w:rsidTr="00F465FE">
        <w:tc>
          <w:tcPr>
            <w:tcW w:w="8075" w:type="dxa"/>
          </w:tcPr>
          <w:p w14:paraId="30ABEFA4" w14:textId="2E905649" w:rsidR="0097302F" w:rsidRPr="0004218D" w:rsidRDefault="0097302F" w:rsidP="003C0A9D">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Figure 1:</w:t>
            </w:r>
            <w:r w:rsidRPr="0004218D">
              <w:rPr>
                <w:rFonts w:ascii="Times New Roman" w:hAnsi="Times New Roman"/>
              </w:rPr>
              <w:t xml:space="preserve"> Distribution of KCCQ-TSS at baseline</w:t>
            </w:r>
          </w:p>
        </w:tc>
        <w:tc>
          <w:tcPr>
            <w:tcW w:w="941" w:type="dxa"/>
          </w:tcPr>
          <w:p w14:paraId="4F152152" w14:textId="6F83366E" w:rsidR="0097302F" w:rsidRPr="0004218D" w:rsidRDefault="005B4472" w:rsidP="001D68A7">
            <w:pPr>
              <w:jc w:val="center"/>
              <w:rPr>
                <w:rFonts w:ascii="Times New Roman" w:hAnsi="Times New Roman"/>
              </w:rPr>
            </w:pPr>
            <w:r w:rsidRPr="0004218D">
              <w:rPr>
                <w:rFonts w:ascii="Times New Roman" w:hAnsi="Times New Roman"/>
              </w:rPr>
              <w:t>7</w:t>
            </w:r>
          </w:p>
        </w:tc>
      </w:tr>
      <w:tr w:rsidR="0097302F" w:rsidRPr="0004218D" w14:paraId="1090359A" w14:textId="77777777" w:rsidTr="00F465FE">
        <w:tc>
          <w:tcPr>
            <w:tcW w:w="8075" w:type="dxa"/>
          </w:tcPr>
          <w:p w14:paraId="235C05AA" w14:textId="724AF181" w:rsidR="0097302F" w:rsidRPr="0004218D" w:rsidRDefault="0097302F" w:rsidP="0073792F">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Figure 2:</w:t>
            </w:r>
            <w:r w:rsidRPr="0004218D">
              <w:rPr>
                <w:rFonts w:ascii="Times New Roman" w:hAnsi="Times New Roman"/>
              </w:rPr>
              <w:t xml:space="preserve"> Cumulative incidence of clinical outcomes according to baseline KCCQ-TSS category divided by tertile</w:t>
            </w:r>
          </w:p>
        </w:tc>
        <w:tc>
          <w:tcPr>
            <w:tcW w:w="941" w:type="dxa"/>
          </w:tcPr>
          <w:p w14:paraId="1C51FE29" w14:textId="07A801F6" w:rsidR="0097302F" w:rsidRPr="0004218D" w:rsidRDefault="005B4472" w:rsidP="001D68A7">
            <w:pPr>
              <w:jc w:val="center"/>
              <w:rPr>
                <w:rFonts w:ascii="Times New Roman" w:hAnsi="Times New Roman"/>
              </w:rPr>
            </w:pPr>
            <w:r w:rsidRPr="0004218D">
              <w:rPr>
                <w:rFonts w:ascii="Times New Roman" w:hAnsi="Times New Roman"/>
              </w:rPr>
              <w:t>8</w:t>
            </w:r>
          </w:p>
        </w:tc>
      </w:tr>
      <w:tr w:rsidR="0097302F" w:rsidRPr="0004218D" w14:paraId="3B6E2A50" w14:textId="77777777" w:rsidTr="00F465FE">
        <w:tc>
          <w:tcPr>
            <w:tcW w:w="8075" w:type="dxa"/>
          </w:tcPr>
          <w:p w14:paraId="07650C19" w14:textId="401FCA8A" w:rsidR="0097302F" w:rsidRPr="0004218D" w:rsidRDefault="0097302F" w:rsidP="0073792F">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Figure 3:</w:t>
            </w:r>
            <w:r w:rsidRPr="0004218D">
              <w:rPr>
                <w:rFonts w:ascii="Times New Roman" w:hAnsi="Times New Roman"/>
              </w:rPr>
              <w:t xml:space="preserve"> Incidence rates of outcomes across baseline KCCQ-TSS</w:t>
            </w:r>
          </w:p>
        </w:tc>
        <w:tc>
          <w:tcPr>
            <w:tcW w:w="941" w:type="dxa"/>
          </w:tcPr>
          <w:p w14:paraId="4A8DC292" w14:textId="250B886C" w:rsidR="0097302F" w:rsidRPr="0004218D" w:rsidRDefault="005B4472" w:rsidP="001D68A7">
            <w:pPr>
              <w:jc w:val="center"/>
              <w:rPr>
                <w:rFonts w:ascii="Times New Roman" w:hAnsi="Times New Roman"/>
              </w:rPr>
            </w:pPr>
            <w:r w:rsidRPr="0004218D">
              <w:rPr>
                <w:rFonts w:ascii="Times New Roman" w:hAnsi="Times New Roman"/>
              </w:rPr>
              <w:t>9</w:t>
            </w:r>
          </w:p>
        </w:tc>
      </w:tr>
      <w:tr w:rsidR="0097302F" w:rsidRPr="0004218D" w14:paraId="690EDF67" w14:textId="77777777" w:rsidTr="00F465FE">
        <w:tc>
          <w:tcPr>
            <w:tcW w:w="8075" w:type="dxa"/>
          </w:tcPr>
          <w:p w14:paraId="0C5A1FA6" w14:textId="1EA9E089" w:rsidR="0097302F" w:rsidRPr="0004218D" w:rsidRDefault="0097302F" w:rsidP="0073792F">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Figure 4:</w:t>
            </w:r>
            <w:r w:rsidRPr="0004218D">
              <w:rPr>
                <w:rFonts w:ascii="Times New Roman" w:hAnsi="Times New Roman"/>
              </w:rPr>
              <w:t xml:space="preserve"> Adjusted mean difference in KCCQ-CSS, -TSS, -OSS, and subdomains by randomized treatment allocation at 6, 9, and 12 months</w:t>
            </w:r>
          </w:p>
        </w:tc>
        <w:tc>
          <w:tcPr>
            <w:tcW w:w="941" w:type="dxa"/>
          </w:tcPr>
          <w:p w14:paraId="787CDBF3" w14:textId="5450E41E" w:rsidR="0097302F" w:rsidRPr="0004218D" w:rsidRDefault="001D68A7" w:rsidP="001D68A7">
            <w:pPr>
              <w:jc w:val="center"/>
              <w:rPr>
                <w:rFonts w:ascii="Times New Roman" w:hAnsi="Times New Roman"/>
              </w:rPr>
            </w:pPr>
            <w:r w:rsidRPr="0004218D">
              <w:rPr>
                <w:rFonts w:ascii="Times New Roman" w:hAnsi="Times New Roman"/>
              </w:rPr>
              <w:t>1</w:t>
            </w:r>
            <w:r w:rsidR="005B4472" w:rsidRPr="0004218D">
              <w:rPr>
                <w:rFonts w:ascii="Times New Roman" w:hAnsi="Times New Roman"/>
              </w:rPr>
              <w:t>0</w:t>
            </w:r>
          </w:p>
        </w:tc>
      </w:tr>
      <w:tr w:rsidR="0097302F" w:rsidRPr="0004218D" w14:paraId="6D4A967A" w14:textId="77777777" w:rsidTr="00F465FE">
        <w:tc>
          <w:tcPr>
            <w:tcW w:w="8075" w:type="dxa"/>
          </w:tcPr>
          <w:p w14:paraId="7A9D626F" w14:textId="7617976C" w:rsidR="0097302F" w:rsidRPr="0004218D" w:rsidRDefault="0097302F" w:rsidP="0073792F">
            <w:pPr>
              <w:rPr>
                <w:rFonts w:ascii="Times New Roman" w:hAnsi="Times New Roman"/>
                <w:b/>
              </w:rPr>
            </w:pPr>
            <w:r w:rsidRPr="0004218D">
              <w:rPr>
                <w:rFonts w:ascii="Times New Roman" w:hAnsi="Times New Roman"/>
                <w:b/>
              </w:rPr>
              <w:t>Supplementa</w:t>
            </w:r>
            <w:r w:rsidR="0079135A">
              <w:rPr>
                <w:rFonts w:ascii="Times New Roman" w:hAnsi="Times New Roman"/>
                <w:b/>
              </w:rPr>
              <w:t>l</w:t>
            </w:r>
            <w:r w:rsidRPr="0004218D">
              <w:rPr>
                <w:rFonts w:ascii="Times New Roman" w:hAnsi="Times New Roman"/>
                <w:b/>
              </w:rPr>
              <w:t xml:space="preserve"> Figure 5: </w:t>
            </w:r>
            <w:r w:rsidRPr="0004218D">
              <w:rPr>
                <w:rFonts w:ascii="Times New Roman" w:hAnsi="Times New Roman"/>
              </w:rPr>
              <w:t xml:space="preserve">Overall average mean difference in KCCQ-CSS, TSS, OSS, and subdomains attributable to </w:t>
            </w:r>
            <w:proofErr w:type="spellStart"/>
            <w:r w:rsidRPr="0004218D">
              <w:rPr>
                <w:rFonts w:ascii="Times New Roman" w:hAnsi="Times New Roman"/>
              </w:rPr>
              <w:t>finerenone</w:t>
            </w:r>
            <w:proofErr w:type="spellEnd"/>
            <w:r w:rsidRPr="0004218D">
              <w:rPr>
                <w:rFonts w:ascii="Times New Roman" w:hAnsi="Times New Roman"/>
              </w:rPr>
              <w:t xml:space="preserve"> over the follow-up period (across 0, 6, 9, and 12 months)</w:t>
            </w:r>
          </w:p>
        </w:tc>
        <w:tc>
          <w:tcPr>
            <w:tcW w:w="941" w:type="dxa"/>
          </w:tcPr>
          <w:p w14:paraId="02D62B5F" w14:textId="0DB5E54E" w:rsidR="0097302F" w:rsidRPr="0004218D" w:rsidRDefault="001D68A7" w:rsidP="001D68A7">
            <w:pPr>
              <w:jc w:val="center"/>
              <w:rPr>
                <w:rFonts w:ascii="Times New Roman" w:hAnsi="Times New Roman"/>
              </w:rPr>
            </w:pPr>
            <w:r w:rsidRPr="0004218D">
              <w:rPr>
                <w:rFonts w:ascii="Times New Roman" w:hAnsi="Times New Roman"/>
              </w:rPr>
              <w:t>1</w:t>
            </w:r>
            <w:r w:rsidR="005B4472" w:rsidRPr="0004218D">
              <w:rPr>
                <w:rFonts w:ascii="Times New Roman" w:hAnsi="Times New Roman"/>
              </w:rPr>
              <w:t>1</w:t>
            </w:r>
          </w:p>
        </w:tc>
      </w:tr>
    </w:tbl>
    <w:p w14:paraId="28350E6F" w14:textId="77777777" w:rsidR="003C0A9D" w:rsidRPr="0004218D" w:rsidRDefault="003C0A9D" w:rsidP="00A97F13">
      <w:pPr>
        <w:outlineLvl w:val="0"/>
        <w:rPr>
          <w:rFonts w:ascii="Times New Roman" w:hAnsi="Times New Roman"/>
        </w:rPr>
      </w:pPr>
    </w:p>
    <w:p w14:paraId="48062CC5" w14:textId="72E1A6E3" w:rsidR="00E670FE" w:rsidRPr="0004218D" w:rsidRDefault="00E670FE" w:rsidP="004056B9">
      <w:pPr>
        <w:rPr>
          <w:rFonts w:ascii="Times New Roman" w:hAnsi="Times New Roman"/>
        </w:rPr>
        <w:sectPr w:rsidR="00E670FE" w:rsidRPr="0004218D">
          <w:footerReference w:type="even" r:id="rId10"/>
          <w:footerReference w:type="default" r:id="rId11"/>
          <w:pgSz w:w="11906" w:h="16838"/>
          <w:pgMar w:top="1440" w:right="1440" w:bottom="1440" w:left="1440" w:header="708" w:footer="708" w:gutter="0"/>
          <w:cols w:space="708"/>
          <w:docGrid w:linePitch="360"/>
        </w:sectPr>
      </w:pPr>
    </w:p>
    <w:p w14:paraId="5E619270" w14:textId="12F4DBFE" w:rsidR="00427120" w:rsidRPr="0004218D" w:rsidRDefault="00427120" w:rsidP="003129EB">
      <w:pPr>
        <w:rPr>
          <w:rFonts w:ascii="Times New Roman" w:hAnsi="Times New Roman"/>
          <w:b/>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Table 1:</w:t>
      </w:r>
      <w:r w:rsidRPr="0004218D">
        <w:rPr>
          <w:rFonts w:ascii="Times New Roman" w:hAnsi="Times New Roman"/>
        </w:rPr>
        <w:t xml:space="preserve"> </w:t>
      </w:r>
      <w:r w:rsidR="005A023A" w:rsidRPr="0004218D">
        <w:rPr>
          <w:rFonts w:ascii="Times New Roman" w:hAnsi="Times New Roman"/>
        </w:rPr>
        <w:t>Patients completed KCCQ total and domain scores at baseline and during follow-up</w:t>
      </w:r>
    </w:p>
    <w:tbl>
      <w:tblPr>
        <w:tblStyle w:val="TableGrid"/>
        <w:tblW w:w="0" w:type="auto"/>
        <w:tblLook w:val="04A0" w:firstRow="1" w:lastRow="0" w:firstColumn="1" w:lastColumn="0" w:noHBand="0" w:noVBand="1"/>
      </w:tblPr>
      <w:tblGrid>
        <w:gridCol w:w="2789"/>
        <w:gridCol w:w="2789"/>
        <w:gridCol w:w="2790"/>
        <w:gridCol w:w="2790"/>
        <w:gridCol w:w="2790"/>
      </w:tblGrid>
      <w:tr w:rsidR="00427120" w:rsidRPr="0004218D" w14:paraId="360D45DA" w14:textId="77777777" w:rsidTr="00427120">
        <w:tc>
          <w:tcPr>
            <w:tcW w:w="2789" w:type="dxa"/>
          </w:tcPr>
          <w:p w14:paraId="5E9EC9CC" w14:textId="77777777" w:rsidR="00427120" w:rsidRPr="0004218D" w:rsidRDefault="00427120" w:rsidP="003129EB">
            <w:pPr>
              <w:rPr>
                <w:rFonts w:ascii="Times New Roman" w:hAnsi="Times New Roman"/>
                <w:b/>
              </w:rPr>
            </w:pPr>
          </w:p>
        </w:tc>
        <w:tc>
          <w:tcPr>
            <w:tcW w:w="2789" w:type="dxa"/>
          </w:tcPr>
          <w:p w14:paraId="0CB06DA8" w14:textId="626D6AF4" w:rsidR="00427120" w:rsidRPr="0004218D" w:rsidRDefault="00427120" w:rsidP="00427120">
            <w:pPr>
              <w:jc w:val="center"/>
              <w:rPr>
                <w:rFonts w:ascii="Times New Roman" w:hAnsi="Times New Roman"/>
                <w:b/>
              </w:rPr>
            </w:pPr>
            <w:r w:rsidRPr="0004218D">
              <w:rPr>
                <w:rFonts w:ascii="Times New Roman" w:hAnsi="Times New Roman"/>
                <w:b/>
              </w:rPr>
              <w:t>Baseline</w:t>
            </w:r>
          </w:p>
        </w:tc>
        <w:tc>
          <w:tcPr>
            <w:tcW w:w="2790" w:type="dxa"/>
          </w:tcPr>
          <w:p w14:paraId="676B71A3" w14:textId="56A8615D" w:rsidR="00427120" w:rsidRPr="0004218D" w:rsidRDefault="00427120" w:rsidP="00427120">
            <w:pPr>
              <w:jc w:val="center"/>
              <w:rPr>
                <w:rFonts w:ascii="Times New Roman" w:hAnsi="Times New Roman"/>
                <w:b/>
              </w:rPr>
            </w:pPr>
            <w:r w:rsidRPr="0004218D">
              <w:rPr>
                <w:rFonts w:ascii="Times New Roman" w:hAnsi="Times New Roman"/>
                <w:b/>
              </w:rPr>
              <w:t>6 months</w:t>
            </w:r>
            <w:r w:rsidR="00506242" w:rsidRPr="0004218D">
              <w:rPr>
                <w:rFonts w:ascii="Times New Roman" w:hAnsi="Times New Roman"/>
                <w:b/>
              </w:rPr>
              <w:t xml:space="preserve"> and </w:t>
            </w:r>
            <w:r w:rsidR="004270BF" w:rsidRPr="0004218D">
              <w:rPr>
                <w:rFonts w:ascii="Times New Roman" w:hAnsi="Times New Roman"/>
                <w:b/>
              </w:rPr>
              <w:t>baseline</w:t>
            </w:r>
          </w:p>
        </w:tc>
        <w:tc>
          <w:tcPr>
            <w:tcW w:w="2790" w:type="dxa"/>
          </w:tcPr>
          <w:p w14:paraId="1FF36F7B" w14:textId="06C33E2D" w:rsidR="00427120" w:rsidRPr="0004218D" w:rsidRDefault="00427120" w:rsidP="00427120">
            <w:pPr>
              <w:jc w:val="center"/>
              <w:rPr>
                <w:rFonts w:ascii="Times New Roman" w:hAnsi="Times New Roman"/>
                <w:b/>
              </w:rPr>
            </w:pPr>
            <w:r w:rsidRPr="0004218D">
              <w:rPr>
                <w:rFonts w:ascii="Times New Roman" w:hAnsi="Times New Roman"/>
                <w:b/>
              </w:rPr>
              <w:t>9 month</w:t>
            </w:r>
            <w:r w:rsidR="00506242" w:rsidRPr="0004218D">
              <w:rPr>
                <w:rFonts w:ascii="Times New Roman" w:hAnsi="Times New Roman"/>
                <w:b/>
              </w:rPr>
              <w:t>s and baseline</w:t>
            </w:r>
          </w:p>
        </w:tc>
        <w:tc>
          <w:tcPr>
            <w:tcW w:w="2790" w:type="dxa"/>
          </w:tcPr>
          <w:p w14:paraId="59087F6C" w14:textId="121690F2" w:rsidR="00427120" w:rsidRPr="0004218D" w:rsidRDefault="00427120" w:rsidP="00427120">
            <w:pPr>
              <w:jc w:val="center"/>
              <w:rPr>
                <w:rFonts w:ascii="Times New Roman" w:hAnsi="Times New Roman"/>
                <w:b/>
              </w:rPr>
            </w:pPr>
            <w:r w:rsidRPr="0004218D">
              <w:rPr>
                <w:rFonts w:ascii="Times New Roman" w:hAnsi="Times New Roman"/>
                <w:b/>
              </w:rPr>
              <w:t>12 months</w:t>
            </w:r>
            <w:r w:rsidR="00506242" w:rsidRPr="0004218D">
              <w:rPr>
                <w:rFonts w:ascii="Times New Roman" w:hAnsi="Times New Roman"/>
                <w:b/>
              </w:rPr>
              <w:t xml:space="preserve"> and baseline</w:t>
            </w:r>
          </w:p>
        </w:tc>
      </w:tr>
      <w:tr w:rsidR="00CD4A3D" w:rsidRPr="0004218D" w14:paraId="56E893E4" w14:textId="77777777" w:rsidTr="00427120">
        <w:tc>
          <w:tcPr>
            <w:tcW w:w="2789" w:type="dxa"/>
          </w:tcPr>
          <w:p w14:paraId="029CE70B" w14:textId="78F09655" w:rsidR="00CD4A3D" w:rsidRPr="0004218D" w:rsidRDefault="00CD4A3D" w:rsidP="003129EB">
            <w:pPr>
              <w:rPr>
                <w:rFonts w:ascii="Times New Roman" w:hAnsi="Times New Roman"/>
                <w:b/>
              </w:rPr>
            </w:pPr>
            <w:r w:rsidRPr="0004218D">
              <w:rPr>
                <w:rFonts w:ascii="Times New Roman" w:hAnsi="Times New Roman"/>
                <w:b/>
              </w:rPr>
              <w:t>N</w:t>
            </w:r>
          </w:p>
        </w:tc>
        <w:tc>
          <w:tcPr>
            <w:tcW w:w="2789" w:type="dxa"/>
          </w:tcPr>
          <w:p w14:paraId="585847EB" w14:textId="19F5BE99" w:rsidR="00CD4A3D" w:rsidRPr="0004218D" w:rsidRDefault="000F06D7" w:rsidP="00427120">
            <w:pPr>
              <w:jc w:val="center"/>
              <w:rPr>
                <w:rFonts w:ascii="Times New Roman" w:hAnsi="Times New Roman"/>
              </w:rPr>
            </w:pPr>
            <w:r w:rsidRPr="0004218D">
              <w:rPr>
                <w:rFonts w:ascii="Times New Roman" w:hAnsi="Times New Roman"/>
              </w:rPr>
              <w:t>6001</w:t>
            </w:r>
          </w:p>
        </w:tc>
        <w:tc>
          <w:tcPr>
            <w:tcW w:w="2790" w:type="dxa"/>
          </w:tcPr>
          <w:p w14:paraId="4DCBE1AF" w14:textId="5A1CF3BE" w:rsidR="00CD4A3D" w:rsidRPr="0004218D" w:rsidRDefault="000F06D7" w:rsidP="00427120">
            <w:pPr>
              <w:jc w:val="center"/>
              <w:rPr>
                <w:rFonts w:ascii="Times New Roman" w:hAnsi="Times New Roman"/>
              </w:rPr>
            </w:pPr>
            <w:r w:rsidRPr="0004218D">
              <w:rPr>
                <w:rFonts w:ascii="Times New Roman" w:hAnsi="Times New Roman"/>
              </w:rPr>
              <w:t>6001</w:t>
            </w:r>
          </w:p>
        </w:tc>
        <w:tc>
          <w:tcPr>
            <w:tcW w:w="2790" w:type="dxa"/>
          </w:tcPr>
          <w:p w14:paraId="219DC2DA" w14:textId="5B21847E" w:rsidR="00CD4A3D" w:rsidRPr="0004218D" w:rsidRDefault="000F06D7" w:rsidP="00427120">
            <w:pPr>
              <w:jc w:val="center"/>
              <w:rPr>
                <w:rFonts w:ascii="Times New Roman" w:hAnsi="Times New Roman"/>
              </w:rPr>
            </w:pPr>
            <w:r w:rsidRPr="0004218D">
              <w:rPr>
                <w:rFonts w:ascii="Times New Roman" w:hAnsi="Times New Roman"/>
              </w:rPr>
              <w:t>6001</w:t>
            </w:r>
          </w:p>
        </w:tc>
        <w:tc>
          <w:tcPr>
            <w:tcW w:w="2790" w:type="dxa"/>
          </w:tcPr>
          <w:p w14:paraId="3C48FB97" w14:textId="7CAD48C3" w:rsidR="00CD4A3D" w:rsidRPr="0004218D" w:rsidRDefault="000F06D7" w:rsidP="00427120">
            <w:pPr>
              <w:jc w:val="center"/>
              <w:rPr>
                <w:rFonts w:ascii="Times New Roman" w:hAnsi="Times New Roman"/>
              </w:rPr>
            </w:pPr>
            <w:r w:rsidRPr="0004218D">
              <w:rPr>
                <w:rFonts w:ascii="Times New Roman" w:hAnsi="Times New Roman"/>
              </w:rPr>
              <w:t>6001</w:t>
            </w:r>
          </w:p>
        </w:tc>
      </w:tr>
      <w:tr w:rsidR="00427120" w:rsidRPr="0004218D" w14:paraId="14ACFB3D" w14:textId="77777777" w:rsidTr="00427120">
        <w:tc>
          <w:tcPr>
            <w:tcW w:w="2789" w:type="dxa"/>
          </w:tcPr>
          <w:p w14:paraId="363D7A16" w14:textId="4876C6A7" w:rsidR="00427120" w:rsidRPr="0004218D" w:rsidRDefault="00427120" w:rsidP="003129EB">
            <w:pPr>
              <w:rPr>
                <w:rFonts w:ascii="Times New Roman" w:hAnsi="Times New Roman"/>
                <w:b/>
              </w:rPr>
            </w:pPr>
            <w:r w:rsidRPr="0004218D">
              <w:rPr>
                <w:rFonts w:ascii="Times New Roman" w:hAnsi="Times New Roman"/>
                <w:b/>
              </w:rPr>
              <w:t>Total scores</w:t>
            </w:r>
          </w:p>
        </w:tc>
        <w:tc>
          <w:tcPr>
            <w:tcW w:w="2789" w:type="dxa"/>
          </w:tcPr>
          <w:p w14:paraId="6F81792D" w14:textId="77777777" w:rsidR="00427120" w:rsidRPr="0004218D" w:rsidRDefault="00427120" w:rsidP="00D85C03">
            <w:pPr>
              <w:jc w:val="center"/>
              <w:rPr>
                <w:rFonts w:ascii="Times New Roman" w:hAnsi="Times New Roman"/>
              </w:rPr>
            </w:pPr>
          </w:p>
        </w:tc>
        <w:tc>
          <w:tcPr>
            <w:tcW w:w="2790" w:type="dxa"/>
          </w:tcPr>
          <w:p w14:paraId="5512B5B9" w14:textId="77777777" w:rsidR="00427120" w:rsidRPr="0004218D" w:rsidRDefault="00427120" w:rsidP="00D85C03">
            <w:pPr>
              <w:jc w:val="center"/>
              <w:rPr>
                <w:rFonts w:ascii="Times New Roman" w:hAnsi="Times New Roman"/>
                <w:b/>
              </w:rPr>
            </w:pPr>
          </w:p>
        </w:tc>
        <w:tc>
          <w:tcPr>
            <w:tcW w:w="2790" w:type="dxa"/>
          </w:tcPr>
          <w:p w14:paraId="49D25625" w14:textId="77777777" w:rsidR="00427120" w:rsidRPr="0004218D" w:rsidRDefault="00427120" w:rsidP="00D85C03">
            <w:pPr>
              <w:jc w:val="center"/>
              <w:rPr>
                <w:rFonts w:ascii="Times New Roman" w:hAnsi="Times New Roman"/>
                <w:b/>
              </w:rPr>
            </w:pPr>
          </w:p>
        </w:tc>
        <w:tc>
          <w:tcPr>
            <w:tcW w:w="2790" w:type="dxa"/>
          </w:tcPr>
          <w:p w14:paraId="253F9E69" w14:textId="77777777" w:rsidR="00427120" w:rsidRPr="0004218D" w:rsidRDefault="00427120" w:rsidP="00D85C03">
            <w:pPr>
              <w:jc w:val="center"/>
              <w:rPr>
                <w:rFonts w:ascii="Times New Roman" w:hAnsi="Times New Roman"/>
                <w:b/>
              </w:rPr>
            </w:pPr>
          </w:p>
        </w:tc>
      </w:tr>
      <w:tr w:rsidR="00427120" w:rsidRPr="0004218D" w14:paraId="2890E250" w14:textId="77777777" w:rsidTr="00427120">
        <w:tc>
          <w:tcPr>
            <w:tcW w:w="2789" w:type="dxa"/>
          </w:tcPr>
          <w:p w14:paraId="4B2F0583" w14:textId="75DB0748" w:rsidR="00427120" w:rsidRPr="0004218D" w:rsidRDefault="00427120" w:rsidP="00ED33CC">
            <w:pPr>
              <w:rPr>
                <w:rFonts w:ascii="Times New Roman" w:hAnsi="Times New Roman"/>
              </w:rPr>
            </w:pPr>
            <w:r w:rsidRPr="0004218D">
              <w:rPr>
                <w:rFonts w:ascii="Times New Roman" w:hAnsi="Times New Roman"/>
              </w:rPr>
              <w:t xml:space="preserve">Total </w:t>
            </w:r>
            <w:r w:rsidR="00ED33CC" w:rsidRPr="0004218D">
              <w:rPr>
                <w:rFonts w:ascii="Times New Roman" w:hAnsi="Times New Roman"/>
              </w:rPr>
              <w:t>s</w:t>
            </w:r>
            <w:r w:rsidRPr="0004218D">
              <w:rPr>
                <w:rFonts w:ascii="Times New Roman" w:hAnsi="Times New Roman"/>
              </w:rPr>
              <w:t>ymp</w:t>
            </w:r>
            <w:r w:rsidR="00ED33CC" w:rsidRPr="0004218D">
              <w:rPr>
                <w:rFonts w:ascii="Times New Roman" w:hAnsi="Times New Roman"/>
              </w:rPr>
              <w:t>to</w:t>
            </w:r>
            <w:r w:rsidRPr="0004218D">
              <w:rPr>
                <w:rFonts w:ascii="Times New Roman" w:hAnsi="Times New Roman"/>
              </w:rPr>
              <w:t xml:space="preserve">m </w:t>
            </w:r>
            <w:r w:rsidR="00ED33CC" w:rsidRPr="0004218D">
              <w:rPr>
                <w:rFonts w:ascii="Times New Roman" w:hAnsi="Times New Roman"/>
              </w:rPr>
              <w:t>s</w:t>
            </w:r>
            <w:r w:rsidR="00506242" w:rsidRPr="0004218D">
              <w:rPr>
                <w:rFonts w:ascii="Times New Roman" w:hAnsi="Times New Roman"/>
              </w:rPr>
              <w:t>c</w:t>
            </w:r>
            <w:r w:rsidRPr="0004218D">
              <w:rPr>
                <w:rFonts w:ascii="Times New Roman" w:hAnsi="Times New Roman"/>
              </w:rPr>
              <w:t>ore</w:t>
            </w:r>
          </w:p>
        </w:tc>
        <w:tc>
          <w:tcPr>
            <w:tcW w:w="2789" w:type="dxa"/>
          </w:tcPr>
          <w:p w14:paraId="65F34ED3" w14:textId="3109901B" w:rsidR="00427120" w:rsidRPr="0004218D" w:rsidRDefault="00D85C03" w:rsidP="00D85C03">
            <w:pPr>
              <w:jc w:val="center"/>
              <w:rPr>
                <w:rFonts w:ascii="Times New Roman" w:hAnsi="Times New Roman"/>
              </w:rPr>
            </w:pPr>
            <w:r w:rsidRPr="0004218D">
              <w:rPr>
                <w:rFonts w:ascii="Times New Roman" w:hAnsi="Times New Roman"/>
              </w:rPr>
              <w:t>5986 (</w:t>
            </w:r>
            <w:r w:rsidR="0083391C" w:rsidRPr="0004218D">
              <w:rPr>
                <w:rFonts w:ascii="Times New Roman" w:hAnsi="Times New Roman"/>
              </w:rPr>
              <w:t>99.8</w:t>
            </w:r>
            <w:r w:rsidRPr="0004218D">
              <w:rPr>
                <w:rFonts w:ascii="Times New Roman" w:hAnsi="Times New Roman"/>
              </w:rPr>
              <w:t>)</w:t>
            </w:r>
          </w:p>
        </w:tc>
        <w:tc>
          <w:tcPr>
            <w:tcW w:w="2790" w:type="dxa"/>
          </w:tcPr>
          <w:p w14:paraId="4223E57F" w14:textId="6384774A" w:rsidR="00427120" w:rsidRPr="0004218D" w:rsidRDefault="003B6FE1" w:rsidP="00D85C03">
            <w:pPr>
              <w:jc w:val="center"/>
              <w:rPr>
                <w:rFonts w:ascii="Times New Roman" w:hAnsi="Times New Roman"/>
              </w:rPr>
            </w:pPr>
            <w:r w:rsidRPr="0004218D">
              <w:rPr>
                <w:rFonts w:ascii="Times New Roman" w:hAnsi="Times New Roman"/>
              </w:rPr>
              <w:t>5356 (</w:t>
            </w:r>
            <w:r w:rsidR="00FC3894" w:rsidRPr="0004218D">
              <w:rPr>
                <w:rFonts w:ascii="Times New Roman" w:hAnsi="Times New Roman"/>
              </w:rPr>
              <w:t>89.3</w:t>
            </w:r>
            <w:r w:rsidRPr="0004218D">
              <w:rPr>
                <w:rFonts w:ascii="Times New Roman" w:hAnsi="Times New Roman"/>
              </w:rPr>
              <w:t>)</w:t>
            </w:r>
          </w:p>
        </w:tc>
        <w:tc>
          <w:tcPr>
            <w:tcW w:w="2790" w:type="dxa"/>
          </w:tcPr>
          <w:p w14:paraId="762801BD" w14:textId="30EC50DA" w:rsidR="00427120" w:rsidRPr="0004218D" w:rsidRDefault="00FC3894" w:rsidP="00D85C03">
            <w:pPr>
              <w:jc w:val="center"/>
              <w:rPr>
                <w:rFonts w:ascii="Times New Roman" w:hAnsi="Times New Roman"/>
              </w:rPr>
            </w:pPr>
            <w:r w:rsidRPr="0004218D">
              <w:rPr>
                <w:rFonts w:ascii="Times New Roman" w:hAnsi="Times New Roman"/>
              </w:rPr>
              <w:t>5036 (83.9)</w:t>
            </w:r>
          </w:p>
        </w:tc>
        <w:tc>
          <w:tcPr>
            <w:tcW w:w="2790" w:type="dxa"/>
          </w:tcPr>
          <w:p w14:paraId="77D7B03C" w14:textId="0C995B40" w:rsidR="00427120" w:rsidRPr="0004218D" w:rsidRDefault="00FC3894" w:rsidP="00D85C03">
            <w:pPr>
              <w:jc w:val="center"/>
              <w:rPr>
                <w:rFonts w:ascii="Times New Roman" w:hAnsi="Times New Roman"/>
              </w:rPr>
            </w:pPr>
            <w:r w:rsidRPr="0004218D">
              <w:rPr>
                <w:rFonts w:ascii="Times New Roman" w:hAnsi="Times New Roman"/>
              </w:rPr>
              <w:t>5004 (83.4)</w:t>
            </w:r>
          </w:p>
        </w:tc>
      </w:tr>
      <w:tr w:rsidR="00427120" w:rsidRPr="0004218D" w14:paraId="511B710E" w14:textId="77777777" w:rsidTr="00427120">
        <w:tc>
          <w:tcPr>
            <w:tcW w:w="2789" w:type="dxa"/>
          </w:tcPr>
          <w:p w14:paraId="5946DBEC" w14:textId="344C4C42" w:rsidR="00427120" w:rsidRPr="0004218D" w:rsidRDefault="00506242" w:rsidP="003129EB">
            <w:pPr>
              <w:rPr>
                <w:rFonts w:ascii="Times New Roman" w:hAnsi="Times New Roman"/>
              </w:rPr>
            </w:pPr>
            <w:r w:rsidRPr="0004218D">
              <w:rPr>
                <w:rFonts w:ascii="Times New Roman" w:hAnsi="Times New Roman"/>
              </w:rPr>
              <w:t>Clinical summary</w:t>
            </w:r>
            <w:r w:rsidR="00ED33CC" w:rsidRPr="0004218D">
              <w:rPr>
                <w:rFonts w:ascii="Times New Roman" w:hAnsi="Times New Roman"/>
              </w:rPr>
              <w:t xml:space="preserve"> score</w:t>
            </w:r>
          </w:p>
        </w:tc>
        <w:tc>
          <w:tcPr>
            <w:tcW w:w="2789" w:type="dxa"/>
          </w:tcPr>
          <w:p w14:paraId="0E6FC3CE" w14:textId="4033F938" w:rsidR="00427120" w:rsidRPr="0004218D" w:rsidRDefault="007B04C6" w:rsidP="00D85C03">
            <w:pPr>
              <w:jc w:val="center"/>
              <w:rPr>
                <w:rFonts w:ascii="Times New Roman" w:hAnsi="Times New Roman"/>
              </w:rPr>
            </w:pPr>
            <w:r w:rsidRPr="0004218D">
              <w:rPr>
                <w:rFonts w:ascii="Times New Roman" w:hAnsi="Times New Roman"/>
              </w:rPr>
              <w:t>5987 (99.8)</w:t>
            </w:r>
          </w:p>
        </w:tc>
        <w:tc>
          <w:tcPr>
            <w:tcW w:w="2790" w:type="dxa"/>
          </w:tcPr>
          <w:p w14:paraId="70B76BDB" w14:textId="5E5FEA8F" w:rsidR="00427120" w:rsidRPr="0004218D" w:rsidRDefault="00FC3894" w:rsidP="00D85C03">
            <w:pPr>
              <w:jc w:val="center"/>
              <w:rPr>
                <w:rFonts w:ascii="Times New Roman" w:hAnsi="Times New Roman"/>
              </w:rPr>
            </w:pPr>
            <w:r w:rsidRPr="0004218D">
              <w:rPr>
                <w:rFonts w:ascii="Times New Roman" w:hAnsi="Times New Roman"/>
              </w:rPr>
              <w:t>5359 (89.3)</w:t>
            </w:r>
          </w:p>
        </w:tc>
        <w:tc>
          <w:tcPr>
            <w:tcW w:w="2790" w:type="dxa"/>
          </w:tcPr>
          <w:p w14:paraId="47B1AF56" w14:textId="02E9E75D" w:rsidR="00427120" w:rsidRPr="0004218D" w:rsidRDefault="00FC3894" w:rsidP="00D85C03">
            <w:pPr>
              <w:jc w:val="center"/>
              <w:rPr>
                <w:rFonts w:ascii="Times New Roman" w:hAnsi="Times New Roman"/>
              </w:rPr>
            </w:pPr>
            <w:r w:rsidRPr="0004218D">
              <w:rPr>
                <w:rFonts w:ascii="Times New Roman" w:hAnsi="Times New Roman"/>
              </w:rPr>
              <w:t>5037 (83.9)</w:t>
            </w:r>
          </w:p>
        </w:tc>
        <w:tc>
          <w:tcPr>
            <w:tcW w:w="2790" w:type="dxa"/>
          </w:tcPr>
          <w:p w14:paraId="06A05CF9" w14:textId="3EB9E4DE" w:rsidR="00427120" w:rsidRPr="0004218D" w:rsidRDefault="00FC3894" w:rsidP="00D85C03">
            <w:pPr>
              <w:jc w:val="center"/>
              <w:rPr>
                <w:rFonts w:ascii="Times New Roman" w:hAnsi="Times New Roman"/>
              </w:rPr>
            </w:pPr>
            <w:r w:rsidRPr="0004218D">
              <w:rPr>
                <w:rFonts w:ascii="Times New Roman" w:hAnsi="Times New Roman"/>
              </w:rPr>
              <w:t>5006 (83.4)</w:t>
            </w:r>
          </w:p>
        </w:tc>
      </w:tr>
      <w:tr w:rsidR="00427120" w:rsidRPr="0004218D" w14:paraId="33D57FE8" w14:textId="77777777" w:rsidTr="00427120">
        <w:tc>
          <w:tcPr>
            <w:tcW w:w="2789" w:type="dxa"/>
          </w:tcPr>
          <w:p w14:paraId="24CD138F" w14:textId="19ED0934" w:rsidR="00427120" w:rsidRPr="0004218D" w:rsidRDefault="00ED33CC" w:rsidP="003129EB">
            <w:pPr>
              <w:rPr>
                <w:rFonts w:ascii="Times New Roman" w:hAnsi="Times New Roman"/>
              </w:rPr>
            </w:pPr>
            <w:r w:rsidRPr="0004218D">
              <w:rPr>
                <w:rFonts w:ascii="Times New Roman" w:hAnsi="Times New Roman"/>
              </w:rPr>
              <w:t>Overall summary score</w:t>
            </w:r>
          </w:p>
        </w:tc>
        <w:tc>
          <w:tcPr>
            <w:tcW w:w="2789" w:type="dxa"/>
          </w:tcPr>
          <w:p w14:paraId="6A7416E2" w14:textId="24ECB030" w:rsidR="00427120" w:rsidRPr="0004218D" w:rsidRDefault="007B04C6" w:rsidP="00D85C03">
            <w:pPr>
              <w:jc w:val="center"/>
              <w:rPr>
                <w:rFonts w:ascii="Times New Roman" w:hAnsi="Times New Roman"/>
              </w:rPr>
            </w:pPr>
            <w:r w:rsidRPr="0004218D">
              <w:rPr>
                <w:rFonts w:ascii="Times New Roman" w:hAnsi="Times New Roman"/>
              </w:rPr>
              <w:t>5987 (99.8)</w:t>
            </w:r>
          </w:p>
        </w:tc>
        <w:tc>
          <w:tcPr>
            <w:tcW w:w="2790" w:type="dxa"/>
          </w:tcPr>
          <w:p w14:paraId="029ED650" w14:textId="461A3F03" w:rsidR="00427120" w:rsidRPr="0004218D" w:rsidRDefault="00FC3894" w:rsidP="00D85C03">
            <w:pPr>
              <w:jc w:val="center"/>
              <w:rPr>
                <w:rFonts w:ascii="Times New Roman" w:hAnsi="Times New Roman"/>
              </w:rPr>
            </w:pPr>
            <w:r w:rsidRPr="0004218D">
              <w:rPr>
                <w:rFonts w:ascii="Times New Roman" w:hAnsi="Times New Roman"/>
              </w:rPr>
              <w:t>5359 (89.3)</w:t>
            </w:r>
          </w:p>
        </w:tc>
        <w:tc>
          <w:tcPr>
            <w:tcW w:w="2790" w:type="dxa"/>
          </w:tcPr>
          <w:p w14:paraId="2290785B" w14:textId="3370BBFA" w:rsidR="00427120" w:rsidRPr="0004218D" w:rsidRDefault="00FC3894" w:rsidP="00D85C03">
            <w:pPr>
              <w:jc w:val="center"/>
              <w:rPr>
                <w:rFonts w:ascii="Times New Roman" w:hAnsi="Times New Roman"/>
              </w:rPr>
            </w:pPr>
            <w:r w:rsidRPr="0004218D">
              <w:rPr>
                <w:rFonts w:ascii="Times New Roman" w:hAnsi="Times New Roman"/>
              </w:rPr>
              <w:t>5037 (83.9)</w:t>
            </w:r>
          </w:p>
        </w:tc>
        <w:tc>
          <w:tcPr>
            <w:tcW w:w="2790" w:type="dxa"/>
          </w:tcPr>
          <w:p w14:paraId="1B6604DE" w14:textId="51C85BE2" w:rsidR="00427120" w:rsidRPr="0004218D" w:rsidRDefault="00FC3894" w:rsidP="00D85C03">
            <w:pPr>
              <w:jc w:val="center"/>
              <w:rPr>
                <w:rFonts w:ascii="Times New Roman" w:hAnsi="Times New Roman"/>
              </w:rPr>
            </w:pPr>
            <w:r w:rsidRPr="0004218D">
              <w:rPr>
                <w:rFonts w:ascii="Times New Roman" w:hAnsi="Times New Roman"/>
              </w:rPr>
              <w:t>5006 (83.4)</w:t>
            </w:r>
          </w:p>
        </w:tc>
      </w:tr>
      <w:tr w:rsidR="00427120" w:rsidRPr="0004218D" w14:paraId="3D8AC026" w14:textId="77777777" w:rsidTr="00427120">
        <w:tc>
          <w:tcPr>
            <w:tcW w:w="2789" w:type="dxa"/>
          </w:tcPr>
          <w:p w14:paraId="2098B728" w14:textId="54E40236" w:rsidR="00427120" w:rsidRPr="0004218D" w:rsidRDefault="00ED33CC" w:rsidP="003129EB">
            <w:pPr>
              <w:rPr>
                <w:rFonts w:ascii="Times New Roman" w:hAnsi="Times New Roman"/>
                <w:b/>
              </w:rPr>
            </w:pPr>
            <w:r w:rsidRPr="0004218D">
              <w:rPr>
                <w:rFonts w:ascii="Times New Roman" w:hAnsi="Times New Roman"/>
                <w:b/>
              </w:rPr>
              <w:t>Domain scores*</w:t>
            </w:r>
          </w:p>
        </w:tc>
        <w:tc>
          <w:tcPr>
            <w:tcW w:w="2789" w:type="dxa"/>
          </w:tcPr>
          <w:p w14:paraId="1DB74523" w14:textId="77777777" w:rsidR="00427120" w:rsidRPr="0004218D" w:rsidRDefault="00427120" w:rsidP="00D85C03">
            <w:pPr>
              <w:jc w:val="center"/>
              <w:rPr>
                <w:rFonts w:ascii="Times New Roman" w:hAnsi="Times New Roman"/>
              </w:rPr>
            </w:pPr>
          </w:p>
        </w:tc>
        <w:tc>
          <w:tcPr>
            <w:tcW w:w="2790" w:type="dxa"/>
          </w:tcPr>
          <w:p w14:paraId="1AE40DC2" w14:textId="77777777" w:rsidR="00427120" w:rsidRPr="0004218D" w:rsidRDefault="00427120" w:rsidP="00D85C03">
            <w:pPr>
              <w:jc w:val="center"/>
              <w:rPr>
                <w:rFonts w:ascii="Times New Roman" w:hAnsi="Times New Roman"/>
              </w:rPr>
            </w:pPr>
          </w:p>
        </w:tc>
        <w:tc>
          <w:tcPr>
            <w:tcW w:w="2790" w:type="dxa"/>
          </w:tcPr>
          <w:p w14:paraId="39F08E3D" w14:textId="77777777" w:rsidR="00427120" w:rsidRPr="0004218D" w:rsidRDefault="00427120" w:rsidP="00D85C03">
            <w:pPr>
              <w:jc w:val="center"/>
              <w:rPr>
                <w:rFonts w:ascii="Times New Roman" w:hAnsi="Times New Roman"/>
              </w:rPr>
            </w:pPr>
          </w:p>
        </w:tc>
        <w:tc>
          <w:tcPr>
            <w:tcW w:w="2790" w:type="dxa"/>
          </w:tcPr>
          <w:p w14:paraId="5C8D8DEE" w14:textId="77777777" w:rsidR="00427120" w:rsidRPr="0004218D" w:rsidRDefault="00427120" w:rsidP="00D85C03">
            <w:pPr>
              <w:jc w:val="center"/>
              <w:rPr>
                <w:rFonts w:ascii="Times New Roman" w:hAnsi="Times New Roman"/>
              </w:rPr>
            </w:pPr>
          </w:p>
        </w:tc>
      </w:tr>
      <w:tr w:rsidR="00427120" w:rsidRPr="0004218D" w14:paraId="62439AA2" w14:textId="77777777" w:rsidTr="00427120">
        <w:tc>
          <w:tcPr>
            <w:tcW w:w="2789" w:type="dxa"/>
          </w:tcPr>
          <w:p w14:paraId="0EFA3FBC" w14:textId="1720561C" w:rsidR="00427120" w:rsidRPr="0004218D" w:rsidRDefault="00CD4A3D" w:rsidP="003129EB">
            <w:pPr>
              <w:rPr>
                <w:rFonts w:ascii="Times New Roman" w:hAnsi="Times New Roman"/>
              </w:rPr>
            </w:pPr>
            <w:r w:rsidRPr="0004218D">
              <w:rPr>
                <w:rFonts w:ascii="Times New Roman" w:hAnsi="Times New Roman"/>
              </w:rPr>
              <w:t>Physical limitation</w:t>
            </w:r>
          </w:p>
        </w:tc>
        <w:tc>
          <w:tcPr>
            <w:tcW w:w="2789" w:type="dxa"/>
          </w:tcPr>
          <w:p w14:paraId="316BBF2D" w14:textId="490BE742" w:rsidR="00427120" w:rsidRPr="0004218D" w:rsidRDefault="007B04C6" w:rsidP="00D85C03">
            <w:pPr>
              <w:jc w:val="center"/>
              <w:rPr>
                <w:rFonts w:ascii="Times New Roman" w:hAnsi="Times New Roman"/>
              </w:rPr>
            </w:pPr>
            <w:r w:rsidRPr="0004218D">
              <w:rPr>
                <w:rFonts w:ascii="Times New Roman" w:hAnsi="Times New Roman"/>
              </w:rPr>
              <w:t>5892 (98.2)</w:t>
            </w:r>
          </w:p>
        </w:tc>
        <w:tc>
          <w:tcPr>
            <w:tcW w:w="2790" w:type="dxa"/>
          </w:tcPr>
          <w:p w14:paraId="0D91FDD0" w14:textId="620200F8" w:rsidR="00427120" w:rsidRPr="0004218D" w:rsidRDefault="00FC3894" w:rsidP="00D85C03">
            <w:pPr>
              <w:jc w:val="center"/>
              <w:rPr>
                <w:rFonts w:ascii="Times New Roman" w:hAnsi="Times New Roman"/>
              </w:rPr>
            </w:pPr>
            <w:r w:rsidRPr="0004218D">
              <w:rPr>
                <w:rFonts w:ascii="Times New Roman" w:hAnsi="Times New Roman"/>
              </w:rPr>
              <w:t>5215 (86.9)</w:t>
            </w:r>
          </w:p>
        </w:tc>
        <w:tc>
          <w:tcPr>
            <w:tcW w:w="2790" w:type="dxa"/>
          </w:tcPr>
          <w:p w14:paraId="34C2CD95" w14:textId="4D8997D8" w:rsidR="00427120" w:rsidRPr="0004218D" w:rsidRDefault="00FC3894" w:rsidP="00D85C03">
            <w:pPr>
              <w:jc w:val="center"/>
              <w:rPr>
                <w:rFonts w:ascii="Times New Roman" w:hAnsi="Times New Roman"/>
              </w:rPr>
            </w:pPr>
            <w:r w:rsidRPr="0004218D">
              <w:rPr>
                <w:rFonts w:ascii="Times New Roman" w:hAnsi="Times New Roman"/>
              </w:rPr>
              <w:t>4872 (81.2)</w:t>
            </w:r>
          </w:p>
        </w:tc>
        <w:tc>
          <w:tcPr>
            <w:tcW w:w="2790" w:type="dxa"/>
          </w:tcPr>
          <w:p w14:paraId="3055AFBC" w14:textId="1B1891A0" w:rsidR="00427120" w:rsidRPr="0004218D" w:rsidRDefault="00FC3894" w:rsidP="00D85C03">
            <w:pPr>
              <w:jc w:val="center"/>
              <w:rPr>
                <w:rFonts w:ascii="Times New Roman" w:hAnsi="Times New Roman"/>
              </w:rPr>
            </w:pPr>
            <w:r w:rsidRPr="0004218D">
              <w:rPr>
                <w:rFonts w:ascii="Times New Roman" w:hAnsi="Times New Roman"/>
              </w:rPr>
              <w:t>4848 (80.8)</w:t>
            </w:r>
          </w:p>
        </w:tc>
      </w:tr>
      <w:tr w:rsidR="00427120" w:rsidRPr="0004218D" w14:paraId="41A76FC1" w14:textId="77777777" w:rsidTr="00427120">
        <w:tc>
          <w:tcPr>
            <w:tcW w:w="2789" w:type="dxa"/>
          </w:tcPr>
          <w:p w14:paraId="569022CD" w14:textId="3F31496F" w:rsidR="00427120" w:rsidRPr="0004218D" w:rsidRDefault="00CD4A3D" w:rsidP="003129EB">
            <w:pPr>
              <w:rPr>
                <w:rFonts w:ascii="Times New Roman" w:hAnsi="Times New Roman"/>
              </w:rPr>
            </w:pPr>
            <w:r w:rsidRPr="0004218D">
              <w:rPr>
                <w:rFonts w:ascii="Times New Roman" w:hAnsi="Times New Roman"/>
              </w:rPr>
              <w:t>Symptom frequency</w:t>
            </w:r>
          </w:p>
        </w:tc>
        <w:tc>
          <w:tcPr>
            <w:tcW w:w="2789" w:type="dxa"/>
          </w:tcPr>
          <w:p w14:paraId="7293E62A" w14:textId="68B3B1A8" w:rsidR="00427120" w:rsidRPr="0004218D" w:rsidRDefault="007B04C6" w:rsidP="00D85C03">
            <w:pPr>
              <w:jc w:val="center"/>
              <w:rPr>
                <w:rFonts w:ascii="Times New Roman" w:hAnsi="Times New Roman"/>
              </w:rPr>
            </w:pPr>
            <w:r w:rsidRPr="0004218D">
              <w:rPr>
                <w:rFonts w:ascii="Times New Roman" w:hAnsi="Times New Roman"/>
              </w:rPr>
              <w:t>5986 (99.8)</w:t>
            </w:r>
          </w:p>
        </w:tc>
        <w:tc>
          <w:tcPr>
            <w:tcW w:w="2790" w:type="dxa"/>
          </w:tcPr>
          <w:p w14:paraId="2EF1D557" w14:textId="403674AD" w:rsidR="00427120" w:rsidRPr="0004218D" w:rsidRDefault="00FC3894" w:rsidP="00D85C03">
            <w:pPr>
              <w:jc w:val="center"/>
              <w:rPr>
                <w:rFonts w:ascii="Times New Roman" w:hAnsi="Times New Roman"/>
              </w:rPr>
            </w:pPr>
            <w:r w:rsidRPr="0004218D">
              <w:rPr>
                <w:rFonts w:ascii="Times New Roman" w:hAnsi="Times New Roman"/>
              </w:rPr>
              <w:t>5356 (89.3)</w:t>
            </w:r>
          </w:p>
        </w:tc>
        <w:tc>
          <w:tcPr>
            <w:tcW w:w="2790" w:type="dxa"/>
          </w:tcPr>
          <w:p w14:paraId="0E923CA8" w14:textId="723D7BED" w:rsidR="00427120" w:rsidRPr="0004218D" w:rsidRDefault="00FC3894" w:rsidP="00D85C03">
            <w:pPr>
              <w:jc w:val="center"/>
              <w:rPr>
                <w:rFonts w:ascii="Times New Roman" w:hAnsi="Times New Roman"/>
              </w:rPr>
            </w:pPr>
            <w:r w:rsidRPr="0004218D">
              <w:rPr>
                <w:rFonts w:ascii="Times New Roman" w:hAnsi="Times New Roman"/>
              </w:rPr>
              <w:t>5035 (83.9)</w:t>
            </w:r>
          </w:p>
        </w:tc>
        <w:tc>
          <w:tcPr>
            <w:tcW w:w="2790" w:type="dxa"/>
          </w:tcPr>
          <w:p w14:paraId="1B2DA88A" w14:textId="18A86831" w:rsidR="00427120" w:rsidRPr="0004218D" w:rsidRDefault="00FC3894" w:rsidP="00D85C03">
            <w:pPr>
              <w:jc w:val="center"/>
              <w:rPr>
                <w:rFonts w:ascii="Times New Roman" w:hAnsi="Times New Roman"/>
              </w:rPr>
            </w:pPr>
            <w:r w:rsidRPr="0004218D">
              <w:rPr>
                <w:rFonts w:ascii="Times New Roman" w:hAnsi="Times New Roman"/>
              </w:rPr>
              <w:t>5003 (83.4)</w:t>
            </w:r>
          </w:p>
        </w:tc>
      </w:tr>
      <w:tr w:rsidR="00ED33CC" w:rsidRPr="0004218D" w14:paraId="66DB1F57" w14:textId="77777777" w:rsidTr="00427120">
        <w:tc>
          <w:tcPr>
            <w:tcW w:w="2789" w:type="dxa"/>
          </w:tcPr>
          <w:p w14:paraId="590690A7" w14:textId="4D756853" w:rsidR="00ED33CC" w:rsidRPr="0004218D" w:rsidRDefault="00CD4A3D" w:rsidP="003129EB">
            <w:pPr>
              <w:rPr>
                <w:rFonts w:ascii="Times New Roman" w:hAnsi="Times New Roman"/>
              </w:rPr>
            </w:pPr>
            <w:r w:rsidRPr="0004218D">
              <w:rPr>
                <w:rFonts w:ascii="Times New Roman" w:hAnsi="Times New Roman"/>
              </w:rPr>
              <w:t>Symptom burden</w:t>
            </w:r>
          </w:p>
        </w:tc>
        <w:tc>
          <w:tcPr>
            <w:tcW w:w="2789" w:type="dxa"/>
          </w:tcPr>
          <w:p w14:paraId="6BE83D05" w14:textId="3302C79C" w:rsidR="00ED33CC" w:rsidRPr="0004218D" w:rsidRDefault="007B04C6" w:rsidP="00D85C03">
            <w:pPr>
              <w:jc w:val="center"/>
              <w:rPr>
                <w:rFonts w:ascii="Times New Roman" w:hAnsi="Times New Roman"/>
              </w:rPr>
            </w:pPr>
            <w:r w:rsidRPr="0004218D">
              <w:rPr>
                <w:rFonts w:ascii="Times New Roman" w:hAnsi="Times New Roman"/>
              </w:rPr>
              <w:t>5985 (99.7)</w:t>
            </w:r>
          </w:p>
        </w:tc>
        <w:tc>
          <w:tcPr>
            <w:tcW w:w="2790" w:type="dxa"/>
          </w:tcPr>
          <w:p w14:paraId="4779C74D" w14:textId="52A267B9" w:rsidR="00ED33CC" w:rsidRPr="0004218D" w:rsidRDefault="00FC3894" w:rsidP="00D85C03">
            <w:pPr>
              <w:jc w:val="center"/>
              <w:rPr>
                <w:rFonts w:ascii="Times New Roman" w:hAnsi="Times New Roman"/>
              </w:rPr>
            </w:pPr>
            <w:r w:rsidRPr="0004218D">
              <w:rPr>
                <w:rFonts w:ascii="Times New Roman" w:hAnsi="Times New Roman"/>
              </w:rPr>
              <w:t>5355 (89.2)</w:t>
            </w:r>
          </w:p>
        </w:tc>
        <w:tc>
          <w:tcPr>
            <w:tcW w:w="2790" w:type="dxa"/>
          </w:tcPr>
          <w:p w14:paraId="25DFB0C3" w14:textId="3DFC445E" w:rsidR="00ED33CC" w:rsidRPr="0004218D" w:rsidRDefault="00FC3894" w:rsidP="00D85C03">
            <w:pPr>
              <w:jc w:val="center"/>
              <w:rPr>
                <w:rFonts w:ascii="Times New Roman" w:hAnsi="Times New Roman"/>
              </w:rPr>
            </w:pPr>
            <w:r w:rsidRPr="0004218D">
              <w:rPr>
                <w:rFonts w:ascii="Times New Roman" w:hAnsi="Times New Roman"/>
              </w:rPr>
              <w:t>5035 (83.9)</w:t>
            </w:r>
          </w:p>
        </w:tc>
        <w:tc>
          <w:tcPr>
            <w:tcW w:w="2790" w:type="dxa"/>
          </w:tcPr>
          <w:p w14:paraId="118CEFE0" w14:textId="11E21F44" w:rsidR="00ED33CC" w:rsidRPr="0004218D" w:rsidRDefault="00FC3894" w:rsidP="00D85C03">
            <w:pPr>
              <w:jc w:val="center"/>
              <w:rPr>
                <w:rFonts w:ascii="Times New Roman" w:hAnsi="Times New Roman"/>
              </w:rPr>
            </w:pPr>
            <w:r w:rsidRPr="0004218D">
              <w:rPr>
                <w:rFonts w:ascii="Times New Roman" w:hAnsi="Times New Roman"/>
              </w:rPr>
              <w:t>5003 (83.4)</w:t>
            </w:r>
          </w:p>
        </w:tc>
      </w:tr>
      <w:tr w:rsidR="00ED33CC" w:rsidRPr="0004218D" w14:paraId="09FA2A4F" w14:textId="77777777" w:rsidTr="00CD4A3D">
        <w:trPr>
          <w:trHeight w:val="83"/>
        </w:trPr>
        <w:tc>
          <w:tcPr>
            <w:tcW w:w="2789" w:type="dxa"/>
          </w:tcPr>
          <w:p w14:paraId="5C894613" w14:textId="567AAA94" w:rsidR="00ED33CC" w:rsidRPr="0004218D" w:rsidRDefault="00CD4A3D" w:rsidP="003129EB">
            <w:pPr>
              <w:rPr>
                <w:rFonts w:ascii="Times New Roman" w:hAnsi="Times New Roman"/>
              </w:rPr>
            </w:pPr>
            <w:r w:rsidRPr="0004218D">
              <w:rPr>
                <w:rFonts w:ascii="Times New Roman" w:hAnsi="Times New Roman"/>
              </w:rPr>
              <w:t>Quality of life</w:t>
            </w:r>
          </w:p>
        </w:tc>
        <w:tc>
          <w:tcPr>
            <w:tcW w:w="2789" w:type="dxa"/>
          </w:tcPr>
          <w:p w14:paraId="19521C2C" w14:textId="0CB07DDF" w:rsidR="00ED33CC" w:rsidRPr="0004218D" w:rsidRDefault="007B04C6" w:rsidP="00D85C03">
            <w:pPr>
              <w:jc w:val="center"/>
              <w:rPr>
                <w:rFonts w:ascii="Times New Roman" w:hAnsi="Times New Roman"/>
              </w:rPr>
            </w:pPr>
            <w:r w:rsidRPr="0004218D">
              <w:rPr>
                <w:rFonts w:ascii="Times New Roman" w:hAnsi="Times New Roman"/>
              </w:rPr>
              <w:t>5986 (99.8)</w:t>
            </w:r>
          </w:p>
        </w:tc>
        <w:tc>
          <w:tcPr>
            <w:tcW w:w="2790" w:type="dxa"/>
          </w:tcPr>
          <w:p w14:paraId="7E0F9295" w14:textId="6B87A291" w:rsidR="00ED33CC" w:rsidRPr="0004218D" w:rsidRDefault="00FC3894" w:rsidP="00D85C03">
            <w:pPr>
              <w:jc w:val="center"/>
              <w:rPr>
                <w:rFonts w:ascii="Times New Roman" w:hAnsi="Times New Roman"/>
              </w:rPr>
            </w:pPr>
            <w:r w:rsidRPr="0004218D">
              <w:rPr>
                <w:rFonts w:ascii="Times New Roman" w:hAnsi="Times New Roman"/>
              </w:rPr>
              <w:t>5355 (89.2)</w:t>
            </w:r>
          </w:p>
        </w:tc>
        <w:tc>
          <w:tcPr>
            <w:tcW w:w="2790" w:type="dxa"/>
          </w:tcPr>
          <w:p w14:paraId="36774CB9" w14:textId="2A0376FB" w:rsidR="00ED33CC" w:rsidRPr="0004218D" w:rsidRDefault="00FC3894" w:rsidP="00D85C03">
            <w:pPr>
              <w:jc w:val="center"/>
              <w:rPr>
                <w:rFonts w:ascii="Times New Roman" w:hAnsi="Times New Roman"/>
              </w:rPr>
            </w:pPr>
            <w:r w:rsidRPr="0004218D">
              <w:rPr>
                <w:rFonts w:ascii="Times New Roman" w:hAnsi="Times New Roman"/>
              </w:rPr>
              <w:t>5036 (83.9)</w:t>
            </w:r>
          </w:p>
        </w:tc>
        <w:tc>
          <w:tcPr>
            <w:tcW w:w="2790" w:type="dxa"/>
          </w:tcPr>
          <w:p w14:paraId="19C732F2" w14:textId="78F98026" w:rsidR="00ED33CC" w:rsidRPr="0004218D" w:rsidRDefault="00FC3894" w:rsidP="00D85C03">
            <w:pPr>
              <w:jc w:val="center"/>
              <w:rPr>
                <w:rFonts w:ascii="Times New Roman" w:hAnsi="Times New Roman"/>
              </w:rPr>
            </w:pPr>
            <w:r w:rsidRPr="0004218D">
              <w:rPr>
                <w:rFonts w:ascii="Times New Roman" w:hAnsi="Times New Roman"/>
              </w:rPr>
              <w:t>5004 (83.4)</w:t>
            </w:r>
          </w:p>
        </w:tc>
      </w:tr>
      <w:tr w:rsidR="00ED33CC" w:rsidRPr="0004218D" w14:paraId="52E2765F" w14:textId="77777777" w:rsidTr="00427120">
        <w:tc>
          <w:tcPr>
            <w:tcW w:w="2789" w:type="dxa"/>
          </w:tcPr>
          <w:p w14:paraId="0E414749" w14:textId="10970A7A" w:rsidR="00ED33CC" w:rsidRPr="0004218D" w:rsidRDefault="00CD4A3D" w:rsidP="003129EB">
            <w:pPr>
              <w:rPr>
                <w:rFonts w:ascii="Times New Roman" w:hAnsi="Times New Roman"/>
              </w:rPr>
            </w:pPr>
            <w:r w:rsidRPr="0004218D">
              <w:rPr>
                <w:rFonts w:ascii="Times New Roman" w:hAnsi="Times New Roman"/>
              </w:rPr>
              <w:t>Social limi</w:t>
            </w:r>
            <w:r w:rsidR="00506242" w:rsidRPr="0004218D">
              <w:rPr>
                <w:rFonts w:ascii="Times New Roman" w:hAnsi="Times New Roman"/>
              </w:rPr>
              <w:t>ta</w:t>
            </w:r>
            <w:r w:rsidRPr="0004218D">
              <w:rPr>
                <w:rFonts w:ascii="Times New Roman" w:hAnsi="Times New Roman"/>
              </w:rPr>
              <w:t>tion</w:t>
            </w:r>
          </w:p>
        </w:tc>
        <w:tc>
          <w:tcPr>
            <w:tcW w:w="2789" w:type="dxa"/>
          </w:tcPr>
          <w:p w14:paraId="795878A8" w14:textId="681F1AD3" w:rsidR="00ED33CC" w:rsidRPr="0004218D" w:rsidRDefault="007B04C6" w:rsidP="00D85C03">
            <w:pPr>
              <w:jc w:val="center"/>
              <w:rPr>
                <w:rFonts w:ascii="Times New Roman" w:hAnsi="Times New Roman"/>
              </w:rPr>
            </w:pPr>
            <w:r w:rsidRPr="0004218D">
              <w:rPr>
                <w:rFonts w:ascii="Times New Roman" w:hAnsi="Times New Roman"/>
              </w:rPr>
              <w:t>5574 (92.9)</w:t>
            </w:r>
          </w:p>
        </w:tc>
        <w:tc>
          <w:tcPr>
            <w:tcW w:w="2790" w:type="dxa"/>
          </w:tcPr>
          <w:p w14:paraId="5219CDA0" w14:textId="504C3397" w:rsidR="00ED33CC" w:rsidRPr="0004218D" w:rsidRDefault="00FC3894" w:rsidP="00D85C03">
            <w:pPr>
              <w:jc w:val="center"/>
              <w:rPr>
                <w:rFonts w:ascii="Times New Roman" w:hAnsi="Times New Roman"/>
              </w:rPr>
            </w:pPr>
            <w:r w:rsidRPr="0004218D">
              <w:rPr>
                <w:rFonts w:ascii="Times New Roman" w:hAnsi="Times New Roman"/>
              </w:rPr>
              <w:t>4772 (79.5)</w:t>
            </w:r>
          </w:p>
        </w:tc>
        <w:tc>
          <w:tcPr>
            <w:tcW w:w="2790" w:type="dxa"/>
          </w:tcPr>
          <w:p w14:paraId="42F2520F" w14:textId="528C8F2B" w:rsidR="00ED33CC" w:rsidRPr="0004218D" w:rsidRDefault="00FC3894" w:rsidP="00D85C03">
            <w:pPr>
              <w:jc w:val="center"/>
              <w:rPr>
                <w:rFonts w:ascii="Times New Roman" w:hAnsi="Times New Roman"/>
              </w:rPr>
            </w:pPr>
            <w:r w:rsidRPr="0004218D">
              <w:rPr>
                <w:rFonts w:ascii="Times New Roman" w:hAnsi="Times New Roman"/>
              </w:rPr>
              <w:t>4460 (74.3)</w:t>
            </w:r>
          </w:p>
        </w:tc>
        <w:tc>
          <w:tcPr>
            <w:tcW w:w="2790" w:type="dxa"/>
          </w:tcPr>
          <w:p w14:paraId="6542E89B" w14:textId="7D881239" w:rsidR="00ED33CC" w:rsidRPr="0004218D" w:rsidRDefault="00FC3894" w:rsidP="00D85C03">
            <w:pPr>
              <w:jc w:val="center"/>
              <w:rPr>
                <w:rFonts w:ascii="Times New Roman" w:hAnsi="Times New Roman"/>
              </w:rPr>
            </w:pPr>
            <w:r w:rsidRPr="0004218D">
              <w:rPr>
                <w:rFonts w:ascii="Times New Roman" w:hAnsi="Times New Roman"/>
              </w:rPr>
              <w:t>4465 (74.4)</w:t>
            </w:r>
          </w:p>
        </w:tc>
      </w:tr>
    </w:tbl>
    <w:p w14:paraId="6C1DB904" w14:textId="07C076E8" w:rsidR="00CD4A3D" w:rsidRPr="0004218D" w:rsidRDefault="00CD4A3D" w:rsidP="003129EB">
      <w:pPr>
        <w:rPr>
          <w:rFonts w:ascii="Times New Roman" w:hAnsi="Times New Roman"/>
        </w:rPr>
      </w:pPr>
      <w:r w:rsidRPr="0004218D">
        <w:rPr>
          <w:rFonts w:ascii="Times New Roman" w:hAnsi="Times New Roman"/>
        </w:rPr>
        <w:t>Data are presented as N (%).</w:t>
      </w:r>
    </w:p>
    <w:p w14:paraId="6D229F88" w14:textId="66F8A6A3" w:rsidR="00427120" w:rsidRPr="0004218D" w:rsidRDefault="00ED33CC" w:rsidP="003129EB">
      <w:pPr>
        <w:rPr>
          <w:rFonts w:ascii="Times New Roman" w:hAnsi="Times New Roman"/>
        </w:rPr>
      </w:pPr>
      <w:r w:rsidRPr="0004218D">
        <w:rPr>
          <w:rFonts w:ascii="Times New Roman" w:hAnsi="Times New Roman"/>
        </w:rPr>
        <w:t>*Domain scores used to create summary scores.</w:t>
      </w:r>
    </w:p>
    <w:p w14:paraId="479050A2" w14:textId="1C84AFF5" w:rsidR="00427120" w:rsidRPr="0004218D" w:rsidRDefault="00177113" w:rsidP="003129EB">
      <w:pPr>
        <w:rPr>
          <w:rFonts w:ascii="Times New Roman" w:hAnsi="Times New Roman"/>
        </w:rPr>
      </w:pPr>
      <w:r w:rsidRPr="0004218D">
        <w:rPr>
          <w:rFonts w:ascii="Times New Roman" w:hAnsi="Times New Roman"/>
        </w:rPr>
        <w:t>KCCQ, Kansas City Cardiomyopathy Questionnaire.</w:t>
      </w:r>
    </w:p>
    <w:p w14:paraId="666C6057" w14:textId="33CE9559" w:rsidR="00427120" w:rsidRPr="0004218D" w:rsidRDefault="00427120" w:rsidP="003129EB">
      <w:pPr>
        <w:rPr>
          <w:rFonts w:ascii="Times New Roman" w:hAnsi="Times New Roman"/>
          <w:b/>
        </w:rPr>
      </w:pPr>
    </w:p>
    <w:p w14:paraId="1744451C" w14:textId="311C0B7B" w:rsidR="00CD4A3D" w:rsidRPr="0004218D" w:rsidRDefault="00CD4A3D" w:rsidP="003129EB">
      <w:pPr>
        <w:rPr>
          <w:rFonts w:ascii="Times New Roman" w:hAnsi="Times New Roman"/>
          <w:b/>
        </w:rPr>
      </w:pPr>
    </w:p>
    <w:p w14:paraId="1BF12C07" w14:textId="0E32C0D1" w:rsidR="00CD4A3D" w:rsidRPr="0004218D" w:rsidRDefault="00CD4A3D" w:rsidP="003129EB">
      <w:pPr>
        <w:rPr>
          <w:rFonts w:ascii="Times New Roman" w:hAnsi="Times New Roman"/>
          <w:b/>
        </w:rPr>
      </w:pPr>
    </w:p>
    <w:p w14:paraId="4C1BD536" w14:textId="62CF56CD" w:rsidR="00CD4A3D" w:rsidRPr="0004218D" w:rsidRDefault="00CD4A3D" w:rsidP="003129EB">
      <w:pPr>
        <w:rPr>
          <w:rFonts w:ascii="Times New Roman" w:hAnsi="Times New Roman"/>
          <w:b/>
        </w:rPr>
      </w:pPr>
    </w:p>
    <w:p w14:paraId="4741DCAD" w14:textId="44BBA965" w:rsidR="00CD4A3D" w:rsidRPr="0004218D" w:rsidRDefault="00CD4A3D" w:rsidP="003129EB">
      <w:pPr>
        <w:rPr>
          <w:rFonts w:ascii="Times New Roman" w:hAnsi="Times New Roman"/>
          <w:b/>
        </w:rPr>
      </w:pPr>
    </w:p>
    <w:p w14:paraId="6E5E6BA5" w14:textId="37547E9F" w:rsidR="00CD4A3D" w:rsidRPr="0004218D" w:rsidRDefault="00CD4A3D" w:rsidP="003129EB">
      <w:pPr>
        <w:rPr>
          <w:rFonts w:ascii="Times New Roman" w:hAnsi="Times New Roman"/>
          <w:b/>
        </w:rPr>
      </w:pPr>
    </w:p>
    <w:p w14:paraId="3F8A5FF8" w14:textId="3A908E80" w:rsidR="00CD4A3D" w:rsidRPr="0004218D" w:rsidRDefault="00CD4A3D" w:rsidP="003129EB">
      <w:pPr>
        <w:rPr>
          <w:rFonts w:ascii="Times New Roman" w:hAnsi="Times New Roman"/>
          <w:b/>
        </w:rPr>
      </w:pPr>
    </w:p>
    <w:p w14:paraId="56B7A36F" w14:textId="5E05B87B" w:rsidR="00CD4A3D" w:rsidRPr="0004218D" w:rsidRDefault="00CD4A3D" w:rsidP="003129EB">
      <w:pPr>
        <w:rPr>
          <w:rFonts w:ascii="Times New Roman" w:hAnsi="Times New Roman"/>
          <w:b/>
        </w:rPr>
      </w:pPr>
    </w:p>
    <w:p w14:paraId="1C833AC0" w14:textId="71719916" w:rsidR="00CD4A3D" w:rsidRPr="0004218D" w:rsidRDefault="00CD4A3D" w:rsidP="003129EB">
      <w:pPr>
        <w:rPr>
          <w:rFonts w:ascii="Times New Roman" w:hAnsi="Times New Roman"/>
          <w:b/>
        </w:rPr>
      </w:pPr>
    </w:p>
    <w:p w14:paraId="2E0AC9D1" w14:textId="6EED3542" w:rsidR="00CD4A3D" w:rsidRPr="0004218D" w:rsidRDefault="00CD4A3D" w:rsidP="003129EB">
      <w:pPr>
        <w:rPr>
          <w:rFonts w:ascii="Times New Roman" w:hAnsi="Times New Roman"/>
          <w:b/>
        </w:rPr>
      </w:pPr>
    </w:p>
    <w:p w14:paraId="1D21191E" w14:textId="19CD5C5B" w:rsidR="00CD4A3D" w:rsidRPr="0004218D" w:rsidRDefault="00CD4A3D" w:rsidP="003129EB">
      <w:pPr>
        <w:rPr>
          <w:rFonts w:ascii="Times New Roman" w:hAnsi="Times New Roman"/>
          <w:b/>
        </w:rPr>
      </w:pPr>
    </w:p>
    <w:p w14:paraId="765CDB55" w14:textId="635748A2" w:rsidR="00CD4A3D" w:rsidRPr="0004218D" w:rsidRDefault="00CD4A3D" w:rsidP="003129EB">
      <w:pPr>
        <w:rPr>
          <w:rFonts w:ascii="Times New Roman" w:hAnsi="Times New Roman"/>
          <w:b/>
        </w:rPr>
      </w:pPr>
    </w:p>
    <w:p w14:paraId="268A5954" w14:textId="2491A344" w:rsidR="00CD4A3D" w:rsidRPr="0004218D" w:rsidRDefault="00CD4A3D" w:rsidP="003129EB">
      <w:pPr>
        <w:rPr>
          <w:rFonts w:ascii="Times New Roman" w:hAnsi="Times New Roman"/>
          <w:b/>
        </w:rPr>
      </w:pPr>
    </w:p>
    <w:p w14:paraId="02312094" w14:textId="31BB7C13" w:rsidR="00CD4A3D" w:rsidRPr="0004218D" w:rsidRDefault="00CD4A3D" w:rsidP="003129EB">
      <w:pPr>
        <w:rPr>
          <w:rFonts w:ascii="Times New Roman" w:hAnsi="Times New Roman"/>
          <w:b/>
        </w:rPr>
      </w:pPr>
    </w:p>
    <w:p w14:paraId="0093A220" w14:textId="3ABF591A" w:rsidR="00CD4A3D" w:rsidRPr="0004218D" w:rsidRDefault="00CD4A3D" w:rsidP="003129EB">
      <w:pPr>
        <w:rPr>
          <w:rFonts w:ascii="Times New Roman" w:hAnsi="Times New Roman"/>
          <w:b/>
        </w:rPr>
      </w:pPr>
    </w:p>
    <w:p w14:paraId="59CA0C1E" w14:textId="77777777" w:rsidR="00CD4A3D" w:rsidRPr="0004218D" w:rsidRDefault="00CD4A3D" w:rsidP="003129EB">
      <w:pPr>
        <w:rPr>
          <w:rFonts w:ascii="Times New Roman" w:hAnsi="Times New Roman"/>
          <w:b/>
        </w:rPr>
      </w:pPr>
    </w:p>
    <w:p w14:paraId="710C7BBA" w14:textId="14ABFF36" w:rsidR="007D25E0" w:rsidRPr="0004218D" w:rsidRDefault="001D66B9" w:rsidP="004056B9">
      <w:pPr>
        <w:rPr>
          <w:rFonts w:ascii="Times New Roman" w:hAnsi="Times New Roman"/>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Table </w:t>
      </w:r>
      <w:r w:rsidR="00BC0624" w:rsidRPr="0004218D">
        <w:rPr>
          <w:rFonts w:ascii="Times New Roman" w:hAnsi="Times New Roman"/>
          <w:b/>
        </w:rPr>
        <w:t>2</w:t>
      </w:r>
      <w:r w:rsidRPr="0004218D">
        <w:rPr>
          <w:rFonts w:ascii="Times New Roman" w:hAnsi="Times New Roman"/>
          <w:b/>
        </w:rPr>
        <w:t>:</w:t>
      </w:r>
      <w:r w:rsidR="005A023A" w:rsidRPr="0004218D">
        <w:rPr>
          <w:rFonts w:ascii="Times New Roman" w:hAnsi="Times New Roman"/>
        </w:rPr>
        <w:t xml:space="preserve"> Clinical outcomes </w:t>
      </w:r>
      <w:r w:rsidR="00506242" w:rsidRPr="0004218D">
        <w:rPr>
          <w:rFonts w:ascii="Times New Roman" w:hAnsi="Times New Roman"/>
        </w:rPr>
        <w:t>a</w:t>
      </w:r>
      <w:r w:rsidR="005A023A" w:rsidRPr="0004218D">
        <w:rPr>
          <w:rFonts w:ascii="Times New Roman" w:hAnsi="Times New Roman"/>
        </w:rPr>
        <w:t>ccording to baseline KCCQ-TSS category divided by tertile</w:t>
      </w:r>
    </w:p>
    <w:tbl>
      <w:tblPr>
        <w:tblStyle w:val="TableGrid"/>
        <w:tblW w:w="12186" w:type="dxa"/>
        <w:jc w:val="center"/>
        <w:tblLook w:val="04A0" w:firstRow="1" w:lastRow="0" w:firstColumn="1" w:lastColumn="0" w:noHBand="0" w:noVBand="1"/>
      </w:tblPr>
      <w:tblGrid>
        <w:gridCol w:w="3823"/>
        <w:gridCol w:w="2787"/>
        <w:gridCol w:w="2788"/>
        <w:gridCol w:w="2788"/>
      </w:tblGrid>
      <w:tr w:rsidR="00706271" w:rsidRPr="0004218D" w14:paraId="77385FE9" w14:textId="0BFB6EFB" w:rsidTr="005E1E34">
        <w:trPr>
          <w:trHeight w:val="150"/>
          <w:jc w:val="center"/>
        </w:trPr>
        <w:tc>
          <w:tcPr>
            <w:tcW w:w="3823" w:type="dxa"/>
            <w:shd w:val="clear" w:color="auto" w:fill="E7E6E6" w:themeFill="background2"/>
          </w:tcPr>
          <w:p w14:paraId="351EE490" w14:textId="77777777" w:rsidR="00706271" w:rsidRPr="0004218D" w:rsidRDefault="00706271" w:rsidP="001333FB">
            <w:pPr>
              <w:rPr>
                <w:rFonts w:ascii="Times New Roman" w:hAnsi="Times New Roman" w:cs="Times New Roman"/>
                <w:sz w:val="20"/>
                <w:szCs w:val="20"/>
              </w:rPr>
            </w:pPr>
          </w:p>
        </w:tc>
        <w:tc>
          <w:tcPr>
            <w:tcW w:w="2787" w:type="dxa"/>
            <w:shd w:val="clear" w:color="auto" w:fill="E7E6E6" w:themeFill="background2"/>
          </w:tcPr>
          <w:p w14:paraId="322767B9" w14:textId="225FBB87" w:rsidR="00706271" w:rsidRPr="0004218D" w:rsidRDefault="00706271" w:rsidP="001333FB">
            <w:pPr>
              <w:jc w:val="center"/>
              <w:rPr>
                <w:rFonts w:ascii="Times New Roman" w:hAnsi="Times New Roman" w:cs="Times New Roman"/>
                <w:sz w:val="20"/>
                <w:szCs w:val="20"/>
              </w:rPr>
            </w:pPr>
            <w:r w:rsidRPr="0004218D">
              <w:rPr>
                <w:rFonts w:ascii="Times New Roman" w:hAnsi="Times New Roman" w:cs="Times New Roman"/>
                <w:b/>
                <w:sz w:val="20"/>
                <w:szCs w:val="20"/>
              </w:rPr>
              <w:t>Tertile 1: 0 to &lt;57</w:t>
            </w:r>
          </w:p>
        </w:tc>
        <w:tc>
          <w:tcPr>
            <w:tcW w:w="2788" w:type="dxa"/>
            <w:shd w:val="clear" w:color="auto" w:fill="E7E6E6" w:themeFill="background2"/>
          </w:tcPr>
          <w:p w14:paraId="4B0F9847" w14:textId="0E020B2D" w:rsidR="00706271" w:rsidRPr="0004218D" w:rsidRDefault="00706271" w:rsidP="001333FB">
            <w:pPr>
              <w:jc w:val="center"/>
              <w:rPr>
                <w:rFonts w:ascii="Times New Roman" w:hAnsi="Times New Roman" w:cs="Times New Roman"/>
                <w:sz w:val="20"/>
                <w:szCs w:val="20"/>
              </w:rPr>
            </w:pPr>
            <w:r w:rsidRPr="0004218D">
              <w:rPr>
                <w:rFonts w:ascii="Times New Roman" w:hAnsi="Times New Roman" w:cs="Times New Roman"/>
                <w:b/>
                <w:sz w:val="20"/>
                <w:szCs w:val="20"/>
              </w:rPr>
              <w:t>Tertile 2: 57 to &lt;81</w:t>
            </w:r>
          </w:p>
        </w:tc>
        <w:tc>
          <w:tcPr>
            <w:tcW w:w="2788" w:type="dxa"/>
            <w:shd w:val="clear" w:color="auto" w:fill="E7E6E6" w:themeFill="background2"/>
          </w:tcPr>
          <w:p w14:paraId="4BEAFFEB" w14:textId="08AB3820" w:rsidR="00706271" w:rsidRPr="0004218D" w:rsidRDefault="00706271" w:rsidP="001333FB">
            <w:pPr>
              <w:jc w:val="center"/>
              <w:rPr>
                <w:rFonts w:ascii="Times New Roman" w:hAnsi="Times New Roman" w:cs="Times New Roman"/>
                <w:sz w:val="20"/>
                <w:szCs w:val="20"/>
              </w:rPr>
            </w:pPr>
            <w:r w:rsidRPr="0004218D">
              <w:rPr>
                <w:rFonts w:ascii="Times New Roman" w:hAnsi="Times New Roman" w:cs="Times New Roman"/>
                <w:b/>
                <w:sz w:val="20"/>
                <w:szCs w:val="20"/>
              </w:rPr>
              <w:t>Tertile 3: 81 to 100</w:t>
            </w:r>
          </w:p>
        </w:tc>
      </w:tr>
      <w:tr w:rsidR="00706271" w:rsidRPr="0004218D" w14:paraId="317BD534" w14:textId="0F42CF31" w:rsidTr="005E1E34">
        <w:trPr>
          <w:trHeight w:val="150"/>
          <w:jc w:val="center"/>
        </w:trPr>
        <w:tc>
          <w:tcPr>
            <w:tcW w:w="3823" w:type="dxa"/>
            <w:shd w:val="clear" w:color="auto" w:fill="E7E6E6" w:themeFill="background2"/>
          </w:tcPr>
          <w:p w14:paraId="4F5371AF" w14:textId="4DE19850" w:rsidR="00706271" w:rsidRPr="0004218D" w:rsidRDefault="00706271" w:rsidP="00146FC6">
            <w:pPr>
              <w:rPr>
                <w:rFonts w:ascii="Times New Roman" w:hAnsi="Times New Roman" w:cs="Times New Roman"/>
                <w:b/>
                <w:sz w:val="20"/>
                <w:szCs w:val="20"/>
              </w:rPr>
            </w:pPr>
            <w:r w:rsidRPr="0004218D">
              <w:rPr>
                <w:rFonts w:ascii="Times New Roman" w:hAnsi="Times New Roman" w:cs="Times New Roman"/>
                <w:b/>
                <w:sz w:val="20"/>
                <w:szCs w:val="20"/>
              </w:rPr>
              <w:t>N</w:t>
            </w:r>
          </w:p>
        </w:tc>
        <w:tc>
          <w:tcPr>
            <w:tcW w:w="2787" w:type="dxa"/>
            <w:shd w:val="clear" w:color="auto" w:fill="E7E6E6" w:themeFill="background2"/>
          </w:tcPr>
          <w:p w14:paraId="4F3D1F37" w14:textId="66C5B1C6" w:rsidR="00706271" w:rsidRPr="0004218D" w:rsidRDefault="00706271" w:rsidP="00146FC6">
            <w:pPr>
              <w:jc w:val="center"/>
              <w:rPr>
                <w:rFonts w:ascii="Times New Roman" w:hAnsi="Times New Roman" w:cs="Times New Roman"/>
                <w:sz w:val="20"/>
                <w:szCs w:val="20"/>
              </w:rPr>
            </w:pPr>
            <w:r w:rsidRPr="0004218D">
              <w:rPr>
                <w:rFonts w:ascii="Times New Roman" w:hAnsi="Times New Roman" w:cs="Times New Roman"/>
                <w:sz w:val="20"/>
                <w:szCs w:val="20"/>
              </w:rPr>
              <w:t>1949</w:t>
            </w:r>
          </w:p>
        </w:tc>
        <w:tc>
          <w:tcPr>
            <w:tcW w:w="2788" w:type="dxa"/>
            <w:shd w:val="clear" w:color="auto" w:fill="E7E6E6" w:themeFill="background2"/>
          </w:tcPr>
          <w:p w14:paraId="76E3563F" w14:textId="4941EF17" w:rsidR="00706271" w:rsidRPr="0004218D" w:rsidRDefault="00706271" w:rsidP="00146FC6">
            <w:pPr>
              <w:jc w:val="center"/>
              <w:rPr>
                <w:rFonts w:ascii="Times New Roman" w:hAnsi="Times New Roman" w:cs="Times New Roman"/>
                <w:sz w:val="20"/>
                <w:szCs w:val="20"/>
              </w:rPr>
            </w:pPr>
            <w:r w:rsidRPr="0004218D">
              <w:rPr>
                <w:rFonts w:ascii="Times New Roman" w:hAnsi="Times New Roman" w:cs="Times New Roman"/>
                <w:sz w:val="20"/>
                <w:szCs w:val="20"/>
              </w:rPr>
              <w:t>1984</w:t>
            </w:r>
          </w:p>
        </w:tc>
        <w:tc>
          <w:tcPr>
            <w:tcW w:w="2788" w:type="dxa"/>
            <w:shd w:val="clear" w:color="auto" w:fill="E7E6E6" w:themeFill="background2"/>
          </w:tcPr>
          <w:p w14:paraId="0A70A3DA" w14:textId="017E305B" w:rsidR="00706271" w:rsidRPr="0004218D" w:rsidRDefault="00706271" w:rsidP="00146FC6">
            <w:pPr>
              <w:jc w:val="center"/>
              <w:rPr>
                <w:rFonts w:ascii="Times New Roman" w:hAnsi="Times New Roman" w:cs="Times New Roman"/>
                <w:sz w:val="20"/>
                <w:szCs w:val="20"/>
              </w:rPr>
            </w:pPr>
            <w:r w:rsidRPr="0004218D">
              <w:rPr>
                <w:rFonts w:ascii="Times New Roman" w:hAnsi="Times New Roman" w:cs="Times New Roman"/>
                <w:sz w:val="20"/>
                <w:szCs w:val="20"/>
              </w:rPr>
              <w:t>2053</w:t>
            </w:r>
          </w:p>
        </w:tc>
      </w:tr>
      <w:tr w:rsidR="00706271" w:rsidRPr="0004218D" w14:paraId="4CF3AB7D" w14:textId="28F00AFC" w:rsidTr="005E1E34">
        <w:trPr>
          <w:jc w:val="center"/>
        </w:trPr>
        <w:tc>
          <w:tcPr>
            <w:tcW w:w="3823" w:type="dxa"/>
          </w:tcPr>
          <w:p w14:paraId="3366EC2D" w14:textId="577DFE50" w:rsidR="00706271" w:rsidRPr="0004218D" w:rsidRDefault="006D7A44" w:rsidP="00F94323">
            <w:pPr>
              <w:rPr>
                <w:rFonts w:ascii="Times New Roman" w:hAnsi="Times New Roman" w:cs="Times New Roman"/>
                <w:b/>
                <w:sz w:val="20"/>
                <w:szCs w:val="20"/>
              </w:rPr>
            </w:pPr>
            <w:r w:rsidRPr="0004218D">
              <w:rPr>
                <w:rFonts w:ascii="Times New Roman" w:hAnsi="Times New Roman" w:cs="Times New Roman"/>
                <w:b/>
                <w:sz w:val="20"/>
                <w:szCs w:val="20"/>
              </w:rPr>
              <w:t xml:space="preserve">CV death and total </w:t>
            </w:r>
            <w:r w:rsidR="00506242" w:rsidRPr="0004218D">
              <w:rPr>
                <w:rFonts w:ascii="Times New Roman" w:hAnsi="Times New Roman" w:cs="Times New Roman"/>
                <w:b/>
                <w:sz w:val="20"/>
                <w:szCs w:val="20"/>
              </w:rPr>
              <w:t>worsening</w:t>
            </w:r>
            <w:r w:rsidR="005E1E34" w:rsidRPr="0004218D">
              <w:rPr>
                <w:rFonts w:ascii="Times New Roman" w:hAnsi="Times New Roman" w:cs="Times New Roman"/>
                <w:b/>
                <w:sz w:val="20"/>
                <w:szCs w:val="20"/>
              </w:rPr>
              <w:t xml:space="preserve"> </w:t>
            </w:r>
            <w:r w:rsidRPr="0004218D">
              <w:rPr>
                <w:rFonts w:ascii="Times New Roman" w:hAnsi="Times New Roman" w:cs="Times New Roman"/>
                <w:b/>
                <w:sz w:val="20"/>
                <w:szCs w:val="20"/>
              </w:rPr>
              <w:t>HF events</w:t>
            </w:r>
          </w:p>
        </w:tc>
        <w:tc>
          <w:tcPr>
            <w:tcW w:w="2787" w:type="dxa"/>
          </w:tcPr>
          <w:p w14:paraId="41B17671" w14:textId="77777777" w:rsidR="00706271" w:rsidRPr="0004218D" w:rsidRDefault="00706271" w:rsidP="00146FC6">
            <w:pPr>
              <w:jc w:val="center"/>
              <w:rPr>
                <w:rFonts w:ascii="Times New Roman" w:hAnsi="Times New Roman" w:cs="Times New Roman"/>
                <w:sz w:val="20"/>
                <w:szCs w:val="20"/>
              </w:rPr>
            </w:pPr>
          </w:p>
        </w:tc>
        <w:tc>
          <w:tcPr>
            <w:tcW w:w="2788" w:type="dxa"/>
          </w:tcPr>
          <w:p w14:paraId="04E4B654" w14:textId="77777777" w:rsidR="00706271" w:rsidRPr="0004218D" w:rsidRDefault="00706271" w:rsidP="00146FC6">
            <w:pPr>
              <w:jc w:val="center"/>
              <w:rPr>
                <w:rFonts w:ascii="Times New Roman" w:hAnsi="Times New Roman" w:cs="Times New Roman"/>
                <w:sz w:val="20"/>
                <w:szCs w:val="20"/>
              </w:rPr>
            </w:pPr>
          </w:p>
        </w:tc>
        <w:tc>
          <w:tcPr>
            <w:tcW w:w="2788" w:type="dxa"/>
          </w:tcPr>
          <w:p w14:paraId="317C7DB0" w14:textId="77777777" w:rsidR="00706271" w:rsidRPr="0004218D" w:rsidRDefault="00706271" w:rsidP="00146FC6">
            <w:pPr>
              <w:jc w:val="center"/>
              <w:rPr>
                <w:rFonts w:ascii="Times New Roman" w:hAnsi="Times New Roman" w:cs="Times New Roman"/>
                <w:sz w:val="20"/>
                <w:szCs w:val="20"/>
              </w:rPr>
            </w:pPr>
          </w:p>
        </w:tc>
      </w:tr>
      <w:tr w:rsidR="00706271" w:rsidRPr="0004218D" w14:paraId="7B22903C" w14:textId="50F452A7" w:rsidTr="005E1E34">
        <w:trPr>
          <w:jc w:val="center"/>
        </w:trPr>
        <w:tc>
          <w:tcPr>
            <w:tcW w:w="3823" w:type="dxa"/>
            <w:vAlign w:val="center"/>
          </w:tcPr>
          <w:p w14:paraId="3B06AC9B" w14:textId="5655A094" w:rsidR="00706271" w:rsidRPr="0004218D" w:rsidRDefault="00706271" w:rsidP="00146FC6">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tcPr>
          <w:p w14:paraId="6CDD2246" w14:textId="1C8F04CC"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1031 (568, 29.1%)</w:t>
            </w:r>
          </w:p>
        </w:tc>
        <w:tc>
          <w:tcPr>
            <w:tcW w:w="2788" w:type="dxa"/>
          </w:tcPr>
          <w:p w14:paraId="073D6777" w14:textId="22426569"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786 (441, 22.2%)</w:t>
            </w:r>
          </w:p>
        </w:tc>
        <w:tc>
          <w:tcPr>
            <w:tcW w:w="2788" w:type="dxa"/>
          </w:tcPr>
          <w:p w14:paraId="5979C664" w14:textId="75AF2CB6"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540 (329, 16</w:t>
            </w:r>
            <w:r w:rsidR="00D30512"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p>
        </w:tc>
      </w:tr>
      <w:tr w:rsidR="00706271" w:rsidRPr="0004218D" w14:paraId="531FED6E" w14:textId="393B63F7" w:rsidTr="005E1E34">
        <w:trPr>
          <w:jc w:val="center"/>
        </w:trPr>
        <w:tc>
          <w:tcPr>
            <w:tcW w:w="3823" w:type="dxa"/>
            <w:vAlign w:val="center"/>
          </w:tcPr>
          <w:p w14:paraId="78043C9D" w14:textId="0E138B03" w:rsidR="00706271" w:rsidRPr="0004218D" w:rsidRDefault="00706271" w:rsidP="00146FC6">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tcPr>
          <w:p w14:paraId="00FEB431" w14:textId="3B0A1C3C"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w:t>
            </w:r>
            <w:r w:rsidR="0043560D"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2</w:t>
            </w:r>
            <w:r w:rsidR="0043560D" w:rsidRPr="0004218D">
              <w:rPr>
                <w:rFonts w:ascii="Times New Roman" w:hAnsi="Times New Roman" w:cs="Times New Roman"/>
                <w:color w:val="000000" w:themeColor="text1"/>
                <w:sz w:val="20"/>
                <w:szCs w:val="20"/>
              </w:rPr>
              <w:t>0</w:t>
            </w:r>
            <w:r w:rsidR="00D30512"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 2</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1</w:t>
            </w:r>
            <w:r w:rsidR="00D30512" w:rsidRPr="0004218D">
              <w:rPr>
                <w:rFonts w:ascii="Times New Roman" w:hAnsi="Times New Roman" w:cs="Times New Roman"/>
                <w:color w:val="000000" w:themeColor="text1"/>
                <w:sz w:val="20"/>
                <w:szCs w:val="20"/>
              </w:rPr>
              <w:t>)</w:t>
            </w:r>
          </w:p>
        </w:tc>
        <w:tc>
          <w:tcPr>
            <w:tcW w:w="2788" w:type="dxa"/>
          </w:tcPr>
          <w:p w14:paraId="07098930" w14:textId="31B67795"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 xml:space="preserve">.5, </w:t>
            </w:r>
            <w:r w:rsidR="0043560D" w:rsidRPr="0004218D">
              <w:rPr>
                <w:rFonts w:ascii="Times New Roman" w:hAnsi="Times New Roman" w:cs="Times New Roman"/>
                <w:color w:val="000000" w:themeColor="text1"/>
                <w:sz w:val="20"/>
                <w:szCs w:val="20"/>
              </w:rPr>
              <w:t>18</w:t>
            </w:r>
            <w:r w:rsidR="006D7A44"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3</w:t>
            </w:r>
            <w:r w:rsidR="00D30512" w:rsidRPr="0004218D">
              <w:rPr>
                <w:rFonts w:ascii="Times New Roman" w:hAnsi="Times New Roman" w:cs="Times New Roman"/>
                <w:color w:val="000000" w:themeColor="text1"/>
                <w:sz w:val="20"/>
                <w:szCs w:val="20"/>
              </w:rPr>
              <w:t>)</w:t>
            </w:r>
          </w:p>
        </w:tc>
        <w:tc>
          <w:tcPr>
            <w:tcW w:w="2788" w:type="dxa"/>
          </w:tcPr>
          <w:p w14:paraId="2F8F68E7" w14:textId="7E98A8D4"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9.</w:t>
            </w:r>
            <w:r w:rsidR="0043560D"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9</w:t>
            </w:r>
            <w:r w:rsidR="00D30512" w:rsidRPr="0004218D">
              <w:rPr>
                <w:rFonts w:ascii="Times New Roman" w:hAnsi="Times New Roman" w:cs="Times New Roman"/>
                <w:color w:val="000000" w:themeColor="text1"/>
                <w:sz w:val="20"/>
                <w:szCs w:val="20"/>
              </w:rPr>
              <w:t>)</w:t>
            </w:r>
          </w:p>
        </w:tc>
      </w:tr>
      <w:tr w:rsidR="00706271" w:rsidRPr="0004218D" w14:paraId="7C788F98" w14:textId="03E32376" w:rsidTr="005E1E34">
        <w:trPr>
          <w:jc w:val="center"/>
        </w:trPr>
        <w:tc>
          <w:tcPr>
            <w:tcW w:w="3823" w:type="dxa"/>
            <w:vAlign w:val="center"/>
          </w:tcPr>
          <w:p w14:paraId="48E80B6A" w14:textId="15309E92" w:rsidR="00706271" w:rsidRPr="0004218D" w:rsidRDefault="00706271" w:rsidP="00146FC6">
            <w:pPr>
              <w:rPr>
                <w:rFonts w:ascii="Times New Roman" w:hAnsi="Times New Roman" w:cs="Times New Roman"/>
                <w:sz w:val="20"/>
                <w:szCs w:val="20"/>
              </w:rPr>
            </w:pPr>
            <w:r w:rsidRPr="0004218D">
              <w:rPr>
                <w:rFonts w:ascii="Times New Roman" w:hAnsi="Times New Roman" w:cs="Times New Roman"/>
                <w:sz w:val="20"/>
                <w:szCs w:val="20"/>
              </w:rPr>
              <w:t>RR (95%</w:t>
            </w:r>
            <w:proofErr w:type="gramStart"/>
            <w:r w:rsidRPr="0004218D">
              <w:rPr>
                <w:rFonts w:ascii="Times New Roman" w:hAnsi="Times New Roman" w:cs="Times New Roman"/>
                <w:sz w:val="20"/>
                <w:szCs w:val="20"/>
              </w:rPr>
              <w:t>CI)*</w:t>
            </w:r>
            <w:proofErr w:type="gramEnd"/>
          </w:p>
        </w:tc>
        <w:tc>
          <w:tcPr>
            <w:tcW w:w="2787" w:type="dxa"/>
          </w:tcPr>
          <w:p w14:paraId="7B96F8F1" w14:textId="3CCAEB84"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4AA2B972" w14:textId="120A8740"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0.69 (0.59, 0.8</w:t>
            </w:r>
            <w:r w:rsidR="006D7A44"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p>
        </w:tc>
        <w:tc>
          <w:tcPr>
            <w:tcW w:w="2788" w:type="dxa"/>
          </w:tcPr>
          <w:p w14:paraId="2BEDAA96" w14:textId="52411662"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0.4</w:t>
            </w:r>
            <w:r w:rsidR="006D7A44"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(0.34, 0.4</w:t>
            </w:r>
            <w:r w:rsidR="00885A09"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w:t>
            </w:r>
          </w:p>
        </w:tc>
      </w:tr>
      <w:tr w:rsidR="00706271" w:rsidRPr="0004218D" w14:paraId="1600E5C3" w14:textId="53C30C4B" w:rsidTr="005E1E34">
        <w:trPr>
          <w:jc w:val="center"/>
        </w:trPr>
        <w:tc>
          <w:tcPr>
            <w:tcW w:w="3823" w:type="dxa"/>
            <w:vAlign w:val="center"/>
          </w:tcPr>
          <w:p w14:paraId="7C0BCA39" w14:textId="04E74FB2" w:rsidR="00706271" w:rsidRPr="0004218D" w:rsidRDefault="00706271" w:rsidP="00146FC6">
            <w:pPr>
              <w:rPr>
                <w:rFonts w:ascii="Times New Roman" w:hAnsi="Times New Roman" w:cs="Times New Roman"/>
                <w:sz w:val="20"/>
                <w:szCs w:val="20"/>
              </w:rPr>
            </w:pPr>
            <w:r w:rsidRPr="0004218D">
              <w:rPr>
                <w:rFonts w:ascii="Times New Roman" w:hAnsi="Times New Roman" w:cs="Times New Roman"/>
                <w:sz w:val="20"/>
                <w:szCs w:val="20"/>
              </w:rPr>
              <w:t>Adjusted RR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6B59F7D9" w14:textId="6D6A5112"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75862582" w14:textId="632E667E"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0.85 (0.72, 0.99)</w:t>
            </w:r>
          </w:p>
        </w:tc>
        <w:tc>
          <w:tcPr>
            <w:tcW w:w="2788" w:type="dxa"/>
          </w:tcPr>
          <w:p w14:paraId="3659D8CC" w14:textId="061ECA5E" w:rsidR="00706271" w:rsidRPr="0004218D" w:rsidRDefault="00706271" w:rsidP="00146FC6">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0.59 (0.49, 0.72)</w:t>
            </w:r>
          </w:p>
        </w:tc>
      </w:tr>
      <w:tr w:rsidR="00706271" w:rsidRPr="0004218D" w14:paraId="4A962D63" w14:textId="407F8A8A" w:rsidTr="005E1E34">
        <w:trPr>
          <w:jc w:val="center"/>
        </w:trPr>
        <w:tc>
          <w:tcPr>
            <w:tcW w:w="3823" w:type="dxa"/>
          </w:tcPr>
          <w:p w14:paraId="3B7B1E84" w14:textId="5F53EBF9" w:rsidR="00706271" w:rsidRPr="0004218D" w:rsidRDefault="00706271" w:rsidP="00F94323">
            <w:pPr>
              <w:rPr>
                <w:rFonts w:ascii="Times New Roman" w:hAnsi="Times New Roman" w:cs="Times New Roman"/>
                <w:sz w:val="20"/>
                <w:szCs w:val="20"/>
              </w:rPr>
            </w:pPr>
            <w:r w:rsidRPr="0004218D">
              <w:rPr>
                <w:rFonts w:ascii="Times New Roman" w:hAnsi="Times New Roman" w:cs="Times New Roman"/>
                <w:b/>
                <w:sz w:val="20"/>
                <w:szCs w:val="20"/>
              </w:rPr>
              <w:t>Total worsening HF events</w:t>
            </w:r>
          </w:p>
        </w:tc>
        <w:tc>
          <w:tcPr>
            <w:tcW w:w="2787" w:type="dxa"/>
          </w:tcPr>
          <w:p w14:paraId="7D4E7C06"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46F8FCB9"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59041980" w14:textId="77777777" w:rsidR="00706271" w:rsidRPr="0004218D" w:rsidRDefault="00706271" w:rsidP="00146FC6">
            <w:pPr>
              <w:jc w:val="center"/>
              <w:rPr>
                <w:rFonts w:ascii="Times New Roman" w:hAnsi="Times New Roman" w:cs="Times New Roman"/>
                <w:color w:val="000000" w:themeColor="text1"/>
                <w:sz w:val="20"/>
                <w:szCs w:val="20"/>
              </w:rPr>
            </w:pPr>
          </w:p>
        </w:tc>
      </w:tr>
      <w:tr w:rsidR="00706271" w:rsidRPr="0004218D" w14:paraId="1B724E23" w14:textId="3518F3FD" w:rsidTr="005E1E34">
        <w:trPr>
          <w:jc w:val="center"/>
        </w:trPr>
        <w:tc>
          <w:tcPr>
            <w:tcW w:w="3823" w:type="dxa"/>
            <w:vAlign w:val="center"/>
          </w:tcPr>
          <w:p w14:paraId="7E5807D4" w14:textId="15904500" w:rsidR="00706271" w:rsidRPr="0004218D" w:rsidRDefault="00706271" w:rsidP="00AB7EFC">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vAlign w:val="center"/>
          </w:tcPr>
          <w:p w14:paraId="12313A31" w14:textId="4D18B1F9"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805 (446, 22.9%)</w:t>
            </w:r>
          </w:p>
        </w:tc>
        <w:tc>
          <w:tcPr>
            <w:tcW w:w="2788" w:type="dxa"/>
            <w:vAlign w:val="center"/>
          </w:tcPr>
          <w:p w14:paraId="05922C1E" w14:textId="4770817C"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639 (352, 17.7%)</w:t>
            </w:r>
          </w:p>
        </w:tc>
        <w:tc>
          <w:tcPr>
            <w:tcW w:w="2788" w:type="dxa"/>
            <w:vAlign w:val="center"/>
          </w:tcPr>
          <w:p w14:paraId="53B324DB" w14:textId="42245EB1"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414 (249, 12.1%)</w:t>
            </w:r>
          </w:p>
        </w:tc>
      </w:tr>
      <w:tr w:rsidR="00706271" w:rsidRPr="0004218D" w14:paraId="6A2BAE4A" w14:textId="6F143336" w:rsidTr="005E1E34">
        <w:trPr>
          <w:jc w:val="center"/>
        </w:trPr>
        <w:tc>
          <w:tcPr>
            <w:tcW w:w="3823" w:type="dxa"/>
            <w:vAlign w:val="center"/>
          </w:tcPr>
          <w:p w14:paraId="0B2C59BA" w14:textId="41B85DA0" w:rsidR="00706271" w:rsidRPr="0004218D" w:rsidRDefault="00706271" w:rsidP="00AB7EFC">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vAlign w:val="center"/>
          </w:tcPr>
          <w:p w14:paraId="3F7AF336" w14:textId="5CA44187"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9</w:t>
            </w:r>
            <w:r w:rsidRPr="0004218D">
              <w:rPr>
                <w:rFonts w:ascii="Times New Roman" w:hAnsi="Times New Roman" w:cs="Times New Roman"/>
                <w:color w:val="000000" w:themeColor="text1"/>
                <w:sz w:val="20"/>
                <w:szCs w:val="20"/>
              </w:rPr>
              <w:t xml:space="preserve">, </w:t>
            </w:r>
            <w:r w:rsidR="0043560D" w:rsidRPr="0004218D">
              <w:rPr>
                <w:rFonts w:ascii="Times New Roman" w:hAnsi="Times New Roman" w:cs="Times New Roman"/>
                <w:color w:val="000000" w:themeColor="text1"/>
                <w:sz w:val="20"/>
                <w:szCs w:val="20"/>
              </w:rPr>
              <w:t>19</w:t>
            </w:r>
            <w:r w:rsidR="006D7A44"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9</w:t>
            </w:r>
            <w:r w:rsidR="00D30512" w:rsidRPr="0004218D">
              <w:rPr>
                <w:rFonts w:ascii="Times New Roman" w:hAnsi="Times New Roman" w:cs="Times New Roman"/>
                <w:color w:val="000000" w:themeColor="text1"/>
                <w:sz w:val="20"/>
                <w:szCs w:val="20"/>
              </w:rPr>
              <w:t>)</w:t>
            </w:r>
          </w:p>
        </w:tc>
        <w:tc>
          <w:tcPr>
            <w:tcW w:w="2788" w:type="dxa"/>
            <w:vAlign w:val="center"/>
          </w:tcPr>
          <w:p w14:paraId="6AD132C2" w14:textId="5843D56E"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1</w:t>
            </w:r>
            <w:r w:rsidR="00D30512" w:rsidRPr="0004218D">
              <w:rPr>
                <w:rFonts w:ascii="Times New Roman" w:hAnsi="Times New Roman" w:cs="Times New Roman"/>
                <w:color w:val="000000" w:themeColor="text1"/>
                <w:sz w:val="20"/>
                <w:szCs w:val="20"/>
              </w:rPr>
              <w:t>)</w:t>
            </w:r>
          </w:p>
        </w:tc>
        <w:tc>
          <w:tcPr>
            <w:tcW w:w="2788" w:type="dxa"/>
            <w:vAlign w:val="center"/>
          </w:tcPr>
          <w:p w14:paraId="76953C00" w14:textId="24517CE8"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8.</w:t>
            </w:r>
            <w:r w:rsidR="0043560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7.</w:t>
            </w:r>
            <w:r w:rsidR="0043560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w:t>
            </w:r>
            <w:r w:rsidR="0043560D" w:rsidRPr="0004218D">
              <w:rPr>
                <w:rFonts w:ascii="Times New Roman" w:hAnsi="Times New Roman" w:cs="Times New Roman"/>
                <w:color w:val="000000" w:themeColor="text1"/>
                <w:sz w:val="20"/>
                <w:szCs w:val="20"/>
              </w:rPr>
              <w:t>9</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3</w:t>
            </w:r>
            <w:r w:rsidR="00D30512" w:rsidRPr="0004218D">
              <w:rPr>
                <w:rFonts w:ascii="Times New Roman" w:hAnsi="Times New Roman" w:cs="Times New Roman"/>
                <w:color w:val="000000" w:themeColor="text1"/>
                <w:sz w:val="20"/>
                <w:szCs w:val="20"/>
              </w:rPr>
              <w:t>)</w:t>
            </w:r>
          </w:p>
        </w:tc>
      </w:tr>
      <w:tr w:rsidR="00706271" w:rsidRPr="0004218D" w14:paraId="3EB2CDEF" w14:textId="3FCB7B28" w:rsidTr="005E1E34">
        <w:trPr>
          <w:jc w:val="center"/>
        </w:trPr>
        <w:tc>
          <w:tcPr>
            <w:tcW w:w="3823" w:type="dxa"/>
            <w:vAlign w:val="center"/>
          </w:tcPr>
          <w:p w14:paraId="788AA48A" w14:textId="58EC95C5" w:rsidR="00706271" w:rsidRPr="0004218D" w:rsidRDefault="00706271" w:rsidP="00AB7EFC">
            <w:pPr>
              <w:rPr>
                <w:rFonts w:ascii="Times New Roman" w:hAnsi="Times New Roman" w:cs="Times New Roman"/>
                <w:sz w:val="20"/>
                <w:szCs w:val="20"/>
              </w:rPr>
            </w:pPr>
            <w:r w:rsidRPr="0004218D">
              <w:rPr>
                <w:rFonts w:ascii="Times New Roman" w:hAnsi="Times New Roman" w:cs="Times New Roman"/>
                <w:sz w:val="20"/>
                <w:szCs w:val="20"/>
              </w:rPr>
              <w:t>RR (95%</w:t>
            </w:r>
            <w:proofErr w:type="gramStart"/>
            <w:r w:rsidRPr="0004218D">
              <w:rPr>
                <w:rFonts w:ascii="Times New Roman" w:hAnsi="Times New Roman" w:cs="Times New Roman"/>
                <w:sz w:val="20"/>
                <w:szCs w:val="20"/>
              </w:rPr>
              <w:t>CI)*</w:t>
            </w:r>
            <w:proofErr w:type="gramEnd"/>
          </w:p>
        </w:tc>
        <w:tc>
          <w:tcPr>
            <w:tcW w:w="2787" w:type="dxa"/>
            <w:vAlign w:val="center"/>
          </w:tcPr>
          <w:p w14:paraId="79D7410F" w14:textId="7011C1A3"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vAlign w:val="center"/>
          </w:tcPr>
          <w:p w14:paraId="51E7D143" w14:textId="724CF901"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0.71 (0.6</w:t>
            </w:r>
            <w:r w:rsidR="006D7A44"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0.85)</w:t>
            </w:r>
          </w:p>
        </w:tc>
        <w:tc>
          <w:tcPr>
            <w:tcW w:w="2788" w:type="dxa"/>
            <w:vAlign w:val="center"/>
          </w:tcPr>
          <w:p w14:paraId="4553D813" w14:textId="1D4E4842"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0.38 (0.31, 0.47)</w:t>
            </w:r>
          </w:p>
        </w:tc>
      </w:tr>
      <w:tr w:rsidR="00706271" w:rsidRPr="0004218D" w14:paraId="4D86C3D3" w14:textId="54F1BE06" w:rsidTr="005E1E34">
        <w:trPr>
          <w:jc w:val="center"/>
        </w:trPr>
        <w:tc>
          <w:tcPr>
            <w:tcW w:w="3823" w:type="dxa"/>
            <w:vAlign w:val="center"/>
          </w:tcPr>
          <w:p w14:paraId="28CA3CD4" w14:textId="6C5F704D" w:rsidR="00706271" w:rsidRPr="0004218D" w:rsidRDefault="00706271" w:rsidP="00AB7EFC">
            <w:pPr>
              <w:rPr>
                <w:rFonts w:ascii="Times New Roman" w:hAnsi="Times New Roman" w:cs="Times New Roman"/>
                <w:sz w:val="20"/>
                <w:szCs w:val="20"/>
              </w:rPr>
            </w:pPr>
            <w:r w:rsidRPr="0004218D">
              <w:rPr>
                <w:rFonts w:ascii="Times New Roman" w:hAnsi="Times New Roman" w:cs="Times New Roman"/>
                <w:sz w:val="20"/>
                <w:szCs w:val="20"/>
              </w:rPr>
              <w:t>Adjusted RR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vAlign w:val="center"/>
          </w:tcPr>
          <w:p w14:paraId="718C52BA" w14:textId="5F36DFAB"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vAlign w:val="center"/>
          </w:tcPr>
          <w:p w14:paraId="2F4E8EE0" w14:textId="1A56F835"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0.88 (0.74, 1.0</w:t>
            </w:r>
            <w:r w:rsidR="00885A09"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p>
        </w:tc>
        <w:tc>
          <w:tcPr>
            <w:tcW w:w="2788" w:type="dxa"/>
            <w:vAlign w:val="center"/>
          </w:tcPr>
          <w:p w14:paraId="73CBF107" w14:textId="71FE8E73" w:rsidR="00706271" w:rsidRPr="0004218D" w:rsidRDefault="00706271" w:rsidP="00AB7EFC">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0.57 (0.45, 0.7</w:t>
            </w:r>
            <w:r w:rsidR="00885A09"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w:t>
            </w:r>
          </w:p>
        </w:tc>
      </w:tr>
      <w:tr w:rsidR="00706271" w:rsidRPr="0004218D" w14:paraId="15F138CB" w14:textId="6918E309" w:rsidTr="005E1E34">
        <w:trPr>
          <w:jc w:val="center"/>
        </w:trPr>
        <w:tc>
          <w:tcPr>
            <w:tcW w:w="3823" w:type="dxa"/>
          </w:tcPr>
          <w:p w14:paraId="46134DB1" w14:textId="32B711ED" w:rsidR="00706271" w:rsidRPr="0004218D" w:rsidRDefault="00706271" w:rsidP="00F94323">
            <w:pPr>
              <w:rPr>
                <w:rFonts w:ascii="Times New Roman" w:hAnsi="Times New Roman" w:cs="Times New Roman"/>
                <w:sz w:val="20"/>
                <w:szCs w:val="20"/>
              </w:rPr>
            </w:pPr>
            <w:r w:rsidRPr="0004218D">
              <w:rPr>
                <w:rFonts w:ascii="Times New Roman" w:hAnsi="Times New Roman" w:cs="Times New Roman"/>
                <w:b/>
                <w:sz w:val="20"/>
                <w:szCs w:val="20"/>
              </w:rPr>
              <w:t>Total HF hospitalizations</w:t>
            </w:r>
          </w:p>
        </w:tc>
        <w:tc>
          <w:tcPr>
            <w:tcW w:w="2787" w:type="dxa"/>
          </w:tcPr>
          <w:p w14:paraId="6D98698C"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0B160F6E"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685AB444" w14:textId="77777777" w:rsidR="00706271" w:rsidRPr="0004218D" w:rsidRDefault="00706271" w:rsidP="00146FC6">
            <w:pPr>
              <w:jc w:val="center"/>
              <w:rPr>
                <w:rFonts w:ascii="Times New Roman" w:hAnsi="Times New Roman" w:cs="Times New Roman"/>
                <w:color w:val="000000" w:themeColor="text1"/>
                <w:sz w:val="20"/>
                <w:szCs w:val="20"/>
              </w:rPr>
            </w:pPr>
          </w:p>
        </w:tc>
      </w:tr>
      <w:tr w:rsidR="00706271" w:rsidRPr="0004218D" w14:paraId="6E13BD8A" w14:textId="4DF7EE4E" w:rsidTr="005E1E34">
        <w:trPr>
          <w:jc w:val="center"/>
        </w:trPr>
        <w:tc>
          <w:tcPr>
            <w:tcW w:w="3823" w:type="dxa"/>
            <w:vAlign w:val="center"/>
          </w:tcPr>
          <w:p w14:paraId="621C781F" w14:textId="5301FD8A"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tcPr>
          <w:p w14:paraId="793915D3" w14:textId="7C9112A0"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712 (418, 21.4%)</w:t>
            </w:r>
          </w:p>
        </w:tc>
        <w:tc>
          <w:tcPr>
            <w:tcW w:w="2788" w:type="dxa"/>
          </w:tcPr>
          <w:p w14:paraId="1E073451" w14:textId="64847FD4"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545 (322, 16.2%)</w:t>
            </w:r>
          </w:p>
        </w:tc>
        <w:tc>
          <w:tcPr>
            <w:tcW w:w="2788" w:type="dxa"/>
          </w:tcPr>
          <w:p w14:paraId="156EDA39" w14:textId="4A28E406"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356 (219, 10.7%)</w:t>
            </w:r>
          </w:p>
        </w:tc>
      </w:tr>
      <w:tr w:rsidR="00706271" w:rsidRPr="0004218D" w14:paraId="7B30D195" w14:textId="6E5D730C" w:rsidTr="005E1E34">
        <w:trPr>
          <w:jc w:val="center"/>
        </w:trPr>
        <w:tc>
          <w:tcPr>
            <w:tcW w:w="3823" w:type="dxa"/>
            <w:vAlign w:val="center"/>
          </w:tcPr>
          <w:p w14:paraId="065B4EDF" w14:textId="5752B72C"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tcPr>
          <w:p w14:paraId="77ED7EAD" w14:textId="6F122849"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14.</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6</w:t>
            </w:r>
            <w:r w:rsidR="00D30512" w:rsidRPr="0004218D">
              <w:rPr>
                <w:rFonts w:ascii="Times New Roman" w:hAnsi="Times New Roman" w:cs="Times New Roman"/>
                <w:color w:val="000000" w:themeColor="text1"/>
                <w:sz w:val="20"/>
                <w:szCs w:val="20"/>
              </w:rPr>
              <w:t>)</w:t>
            </w:r>
          </w:p>
        </w:tc>
        <w:tc>
          <w:tcPr>
            <w:tcW w:w="2788" w:type="dxa"/>
          </w:tcPr>
          <w:p w14:paraId="6D219F7E" w14:textId="3D991DAF"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9</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9</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9</w:t>
            </w:r>
            <w:r w:rsidR="00D30512" w:rsidRPr="0004218D">
              <w:rPr>
                <w:rFonts w:ascii="Times New Roman" w:hAnsi="Times New Roman" w:cs="Times New Roman"/>
                <w:color w:val="000000" w:themeColor="text1"/>
                <w:sz w:val="20"/>
                <w:szCs w:val="20"/>
              </w:rPr>
              <w:t>)</w:t>
            </w:r>
          </w:p>
        </w:tc>
        <w:tc>
          <w:tcPr>
            <w:tcW w:w="2788" w:type="dxa"/>
          </w:tcPr>
          <w:p w14:paraId="3DF08D4D" w14:textId="651C47DE" w:rsidR="00706271" w:rsidRPr="0004218D" w:rsidRDefault="0043560D"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6</w:t>
            </w:r>
            <w:r w:rsidR="00706271"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9</w:t>
            </w:r>
            <w:r w:rsidR="00706271"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5</w:t>
            </w:r>
            <w:r w:rsidR="00706271"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9</w:t>
            </w:r>
            <w:r w:rsidR="00706271" w:rsidRPr="0004218D">
              <w:rPr>
                <w:rFonts w:ascii="Times New Roman" w:hAnsi="Times New Roman" w:cs="Times New Roman"/>
                <w:color w:val="000000" w:themeColor="text1"/>
                <w:sz w:val="20"/>
                <w:szCs w:val="20"/>
              </w:rPr>
              <w:t>, 8.</w:t>
            </w:r>
            <w:r w:rsidRPr="0004218D">
              <w:rPr>
                <w:rFonts w:ascii="Times New Roman" w:hAnsi="Times New Roman" w:cs="Times New Roman"/>
                <w:color w:val="000000" w:themeColor="text1"/>
                <w:sz w:val="20"/>
                <w:szCs w:val="20"/>
              </w:rPr>
              <w:t>1</w:t>
            </w:r>
            <w:r w:rsidR="00D30512" w:rsidRPr="0004218D">
              <w:rPr>
                <w:rFonts w:ascii="Times New Roman" w:hAnsi="Times New Roman" w:cs="Times New Roman"/>
                <w:color w:val="000000" w:themeColor="text1"/>
                <w:sz w:val="20"/>
                <w:szCs w:val="20"/>
              </w:rPr>
              <w:t>)</w:t>
            </w:r>
          </w:p>
        </w:tc>
      </w:tr>
      <w:tr w:rsidR="00706271" w:rsidRPr="0004218D" w14:paraId="4D8451FA" w14:textId="13A391FA" w:rsidTr="005E1E34">
        <w:trPr>
          <w:jc w:val="center"/>
        </w:trPr>
        <w:tc>
          <w:tcPr>
            <w:tcW w:w="3823" w:type="dxa"/>
            <w:vAlign w:val="center"/>
          </w:tcPr>
          <w:p w14:paraId="1AE52E4D" w14:textId="7F14C08D"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RR (95%</w:t>
            </w:r>
            <w:proofErr w:type="gramStart"/>
            <w:r w:rsidRPr="0004218D">
              <w:rPr>
                <w:rFonts w:ascii="Times New Roman" w:hAnsi="Times New Roman" w:cs="Times New Roman"/>
                <w:sz w:val="20"/>
                <w:szCs w:val="20"/>
              </w:rPr>
              <w:t>CI)*</w:t>
            </w:r>
            <w:proofErr w:type="gramEnd"/>
          </w:p>
        </w:tc>
        <w:tc>
          <w:tcPr>
            <w:tcW w:w="2787" w:type="dxa"/>
          </w:tcPr>
          <w:p w14:paraId="652E0C79" w14:textId="10F94FC2"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32A16941" w14:textId="47756E16"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0.69 (0.58, 0.82)</w:t>
            </w:r>
          </w:p>
        </w:tc>
        <w:tc>
          <w:tcPr>
            <w:tcW w:w="2788" w:type="dxa"/>
          </w:tcPr>
          <w:p w14:paraId="754FC0A5" w14:textId="4CBE498B"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0.37 (0.3</w:t>
            </w:r>
            <w:r w:rsidR="00284982"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0.46)</w:t>
            </w:r>
          </w:p>
        </w:tc>
      </w:tr>
      <w:tr w:rsidR="00706271" w:rsidRPr="0004218D" w14:paraId="5704CE3C" w14:textId="4C7A1F99" w:rsidTr="005E1E34">
        <w:trPr>
          <w:jc w:val="center"/>
        </w:trPr>
        <w:tc>
          <w:tcPr>
            <w:tcW w:w="3823" w:type="dxa"/>
            <w:vAlign w:val="center"/>
          </w:tcPr>
          <w:p w14:paraId="6849D4F6" w14:textId="61AD362C"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Adjusted RR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737BC5D8" w14:textId="3786AE4E"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6E61DF8F" w14:textId="44D9CAF7"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0.86 (0.72, 1.03)</w:t>
            </w:r>
          </w:p>
        </w:tc>
        <w:tc>
          <w:tcPr>
            <w:tcW w:w="2788" w:type="dxa"/>
          </w:tcPr>
          <w:p w14:paraId="3BCA66F6" w14:textId="6E16DD02"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0.5</w:t>
            </w:r>
            <w:r w:rsidR="00885A09"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xml:space="preserve"> (0.4</w:t>
            </w:r>
            <w:r w:rsidR="00885A09"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0.7</w:t>
            </w:r>
            <w:r w:rsidR="007D0D6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p>
        </w:tc>
      </w:tr>
      <w:tr w:rsidR="00B536CE" w:rsidRPr="0004218D" w14:paraId="5669EDEF" w14:textId="77777777" w:rsidTr="005E1E34">
        <w:trPr>
          <w:jc w:val="center"/>
        </w:trPr>
        <w:tc>
          <w:tcPr>
            <w:tcW w:w="3823" w:type="dxa"/>
            <w:vAlign w:val="center"/>
          </w:tcPr>
          <w:p w14:paraId="5BCA9AF7" w14:textId="62E778AC" w:rsidR="00B536CE" w:rsidRPr="0004218D" w:rsidRDefault="00B536CE" w:rsidP="00B536CE">
            <w:pPr>
              <w:rPr>
                <w:rFonts w:ascii="Times New Roman" w:hAnsi="Times New Roman" w:cs="Times New Roman"/>
                <w:sz w:val="20"/>
                <w:szCs w:val="20"/>
              </w:rPr>
            </w:pPr>
            <w:r w:rsidRPr="0004218D">
              <w:rPr>
                <w:rFonts w:ascii="Times New Roman" w:hAnsi="Times New Roman" w:cs="Times New Roman"/>
                <w:b/>
                <w:sz w:val="20"/>
                <w:szCs w:val="20"/>
              </w:rPr>
              <w:t>Total urgent HF visits</w:t>
            </w:r>
          </w:p>
        </w:tc>
        <w:tc>
          <w:tcPr>
            <w:tcW w:w="2787" w:type="dxa"/>
          </w:tcPr>
          <w:p w14:paraId="06A7E8D3" w14:textId="274D23C7" w:rsidR="00B536CE" w:rsidRPr="0004218D" w:rsidRDefault="00B536CE" w:rsidP="00B536CE">
            <w:pPr>
              <w:jc w:val="center"/>
              <w:rPr>
                <w:rFonts w:ascii="Times New Roman" w:hAnsi="Times New Roman" w:cs="Times New Roman"/>
                <w:color w:val="000000" w:themeColor="text1"/>
                <w:sz w:val="20"/>
                <w:szCs w:val="20"/>
              </w:rPr>
            </w:pPr>
          </w:p>
        </w:tc>
        <w:tc>
          <w:tcPr>
            <w:tcW w:w="2788" w:type="dxa"/>
          </w:tcPr>
          <w:p w14:paraId="729B9A20" w14:textId="63D96D90" w:rsidR="00B536CE" w:rsidRPr="0004218D" w:rsidRDefault="00B536CE" w:rsidP="00B536CE">
            <w:pPr>
              <w:jc w:val="center"/>
              <w:rPr>
                <w:rFonts w:ascii="Times New Roman" w:hAnsi="Times New Roman" w:cs="Times New Roman"/>
                <w:color w:val="000000" w:themeColor="text1"/>
                <w:sz w:val="20"/>
                <w:szCs w:val="20"/>
              </w:rPr>
            </w:pPr>
          </w:p>
        </w:tc>
        <w:tc>
          <w:tcPr>
            <w:tcW w:w="2788" w:type="dxa"/>
          </w:tcPr>
          <w:p w14:paraId="5674B5A9" w14:textId="095A2F68" w:rsidR="00B536CE" w:rsidRPr="0004218D" w:rsidRDefault="00B536CE" w:rsidP="00B536CE">
            <w:pPr>
              <w:jc w:val="center"/>
              <w:rPr>
                <w:rFonts w:ascii="Times New Roman" w:hAnsi="Times New Roman" w:cs="Times New Roman"/>
                <w:color w:val="000000" w:themeColor="text1"/>
                <w:sz w:val="20"/>
                <w:szCs w:val="20"/>
              </w:rPr>
            </w:pPr>
          </w:p>
        </w:tc>
      </w:tr>
      <w:tr w:rsidR="00B536CE" w:rsidRPr="0004218D" w14:paraId="11D8A6B7" w14:textId="77777777" w:rsidTr="005E1E34">
        <w:trPr>
          <w:jc w:val="center"/>
        </w:trPr>
        <w:tc>
          <w:tcPr>
            <w:tcW w:w="3823" w:type="dxa"/>
            <w:vAlign w:val="center"/>
          </w:tcPr>
          <w:p w14:paraId="3587785B" w14:textId="457EB9AA" w:rsidR="00B536CE" w:rsidRPr="0004218D" w:rsidRDefault="00B536CE" w:rsidP="00B536CE">
            <w:pPr>
              <w:rPr>
                <w:rFonts w:ascii="Times New Roman" w:hAnsi="Times New Roman" w:cs="Times New Roman"/>
                <w:b/>
                <w:sz w:val="20"/>
                <w:szCs w:val="20"/>
              </w:rPr>
            </w:pPr>
            <w:r w:rsidRPr="0004218D">
              <w:rPr>
                <w:rFonts w:ascii="Times New Roman" w:hAnsi="Times New Roman" w:cs="Times New Roman"/>
                <w:sz w:val="20"/>
                <w:szCs w:val="20"/>
              </w:rPr>
              <w:t>No. of events (%)</w:t>
            </w:r>
          </w:p>
        </w:tc>
        <w:tc>
          <w:tcPr>
            <w:tcW w:w="2787" w:type="dxa"/>
          </w:tcPr>
          <w:p w14:paraId="2920F847" w14:textId="0606E5A8"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93 (70, 3.6%)</w:t>
            </w:r>
          </w:p>
        </w:tc>
        <w:tc>
          <w:tcPr>
            <w:tcW w:w="2788" w:type="dxa"/>
          </w:tcPr>
          <w:p w14:paraId="70E17EA0" w14:textId="51A518B3"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94 (67, 3.4%)</w:t>
            </w:r>
          </w:p>
        </w:tc>
        <w:tc>
          <w:tcPr>
            <w:tcW w:w="2788" w:type="dxa"/>
          </w:tcPr>
          <w:p w14:paraId="15C3C13B" w14:textId="45B16D7C"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58 (49, 2.4%)</w:t>
            </w:r>
          </w:p>
        </w:tc>
      </w:tr>
      <w:tr w:rsidR="00B536CE" w:rsidRPr="0004218D" w14:paraId="51A0E1D7" w14:textId="77777777" w:rsidTr="005E1E34">
        <w:trPr>
          <w:jc w:val="center"/>
        </w:trPr>
        <w:tc>
          <w:tcPr>
            <w:tcW w:w="3823" w:type="dxa"/>
            <w:vAlign w:val="center"/>
          </w:tcPr>
          <w:p w14:paraId="41385535" w14:textId="29A59689" w:rsidR="00B536CE" w:rsidRPr="0004218D" w:rsidRDefault="00B536CE" w:rsidP="00B536CE">
            <w:pPr>
              <w:rPr>
                <w:rFonts w:ascii="Times New Roman" w:hAnsi="Times New Roman" w:cs="Times New Roman"/>
                <w:b/>
                <w:sz w:val="20"/>
                <w:szCs w:val="20"/>
              </w:rPr>
            </w:pPr>
            <w:r w:rsidRPr="0004218D">
              <w:rPr>
                <w:rFonts w:ascii="Times New Roman" w:hAnsi="Times New Roman" w:cs="Times New Roman"/>
                <w:sz w:val="20"/>
                <w:szCs w:val="20"/>
              </w:rPr>
              <w:t>Rate per 100 patient-years (95%CI)</w:t>
            </w:r>
          </w:p>
        </w:tc>
        <w:tc>
          <w:tcPr>
            <w:tcW w:w="2787" w:type="dxa"/>
          </w:tcPr>
          <w:p w14:paraId="2929BB88" w14:textId="23165F89"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xml:space="preserve"> (1.</w:t>
            </w:r>
            <w:r w:rsidR="0043560D"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 xml:space="preserve">, </w:t>
            </w:r>
            <w:r w:rsidR="0043560D"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w:t>
            </w:r>
          </w:p>
        </w:tc>
        <w:tc>
          <w:tcPr>
            <w:tcW w:w="2788" w:type="dxa"/>
          </w:tcPr>
          <w:p w14:paraId="410C0BC0" w14:textId="1BBFD637" w:rsidR="00B536CE" w:rsidRPr="0004218D" w:rsidRDefault="0043560D"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B536CE"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9</w:t>
            </w:r>
            <w:r w:rsidR="00B536CE" w:rsidRPr="0004218D">
              <w:rPr>
                <w:rFonts w:ascii="Times New Roman" w:hAnsi="Times New Roman" w:cs="Times New Roman"/>
                <w:color w:val="000000" w:themeColor="text1"/>
                <w:sz w:val="20"/>
                <w:szCs w:val="20"/>
              </w:rPr>
              <w:t xml:space="preserve"> (1.</w:t>
            </w:r>
            <w:r w:rsidRPr="0004218D">
              <w:rPr>
                <w:rFonts w:ascii="Times New Roman" w:hAnsi="Times New Roman" w:cs="Times New Roman"/>
                <w:color w:val="000000" w:themeColor="text1"/>
                <w:sz w:val="20"/>
                <w:szCs w:val="20"/>
              </w:rPr>
              <w:t>5</w:t>
            </w:r>
            <w:r w:rsidR="00B536CE" w:rsidRPr="0004218D">
              <w:rPr>
                <w:rFonts w:ascii="Times New Roman" w:hAnsi="Times New Roman" w:cs="Times New Roman"/>
                <w:color w:val="000000" w:themeColor="text1"/>
                <w:sz w:val="20"/>
                <w:szCs w:val="20"/>
              </w:rPr>
              <w:t xml:space="preserve">, </w:t>
            </w:r>
            <w:r w:rsidRPr="0004218D">
              <w:rPr>
                <w:rFonts w:ascii="Times New Roman" w:hAnsi="Times New Roman" w:cs="Times New Roman"/>
                <w:color w:val="000000" w:themeColor="text1"/>
                <w:sz w:val="20"/>
                <w:szCs w:val="20"/>
              </w:rPr>
              <w:t>2</w:t>
            </w:r>
            <w:r w:rsidR="00B536CE"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6</w:t>
            </w:r>
            <w:r w:rsidR="00B536CE" w:rsidRPr="0004218D">
              <w:rPr>
                <w:rFonts w:ascii="Times New Roman" w:hAnsi="Times New Roman" w:cs="Times New Roman"/>
                <w:color w:val="000000" w:themeColor="text1"/>
                <w:sz w:val="20"/>
                <w:szCs w:val="20"/>
              </w:rPr>
              <w:t>)</w:t>
            </w:r>
          </w:p>
        </w:tc>
        <w:tc>
          <w:tcPr>
            <w:tcW w:w="2788" w:type="dxa"/>
          </w:tcPr>
          <w:p w14:paraId="062B9933" w14:textId="26779B3C"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xml:space="preserve"> (</w:t>
            </w:r>
            <w:r w:rsidR="0043560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p>
        </w:tc>
      </w:tr>
      <w:tr w:rsidR="00B536CE" w:rsidRPr="0004218D" w14:paraId="6047A354" w14:textId="77777777" w:rsidTr="005E1E34">
        <w:trPr>
          <w:jc w:val="center"/>
        </w:trPr>
        <w:tc>
          <w:tcPr>
            <w:tcW w:w="3823" w:type="dxa"/>
            <w:vAlign w:val="center"/>
          </w:tcPr>
          <w:p w14:paraId="518D29DF" w14:textId="508CCF33" w:rsidR="00B536CE" w:rsidRPr="0004218D" w:rsidRDefault="00B536CE" w:rsidP="00B536CE">
            <w:pPr>
              <w:rPr>
                <w:rFonts w:ascii="Times New Roman" w:hAnsi="Times New Roman" w:cs="Times New Roman"/>
                <w:b/>
                <w:sz w:val="20"/>
                <w:szCs w:val="20"/>
              </w:rPr>
            </w:pPr>
            <w:r w:rsidRPr="0004218D">
              <w:rPr>
                <w:rFonts w:ascii="Times New Roman" w:hAnsi="Times New Roman" w:cs="Times New Roman"/>
                <w:sz w:val="20"/>
                <w:szCs w:val="20"/>
              </w:rPr>
              <w:t>RR (95%</w:t>
            </w:r>
            <w:proofErr w:type="gramStart"/>
            <w:r w:rsidRPr="0004218D">
              <w:rPr>
                <w:rFonts w:ascii="Times New Roman" w:hAnsi="Times New Roman" w:cs="Times New Roman"/>
                <w:sz w:val="20"/>
                <w:szCs w:val="20"/>
              </w:rPr>
              <w:t>CI)*</w:t>
            </w:r>
            <w:proofErr w:type="gramEnd"/>
          </w:p>
        </w:tc>
        <w:tc>
          <w:tcPr>
            <w:tcW w:w="2787" w:type="dxa"/>
          </w:tcPr>
          <w:p w14:paraId="2F8C2655" w14:textId="3ABDB960"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2EA747F2" w14:textId="1B7D6CC5"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0.88 (0.61, 1.27)</w:t>
            </w:r>
          </w:p>
        </w:tc>
        <w:tc>
          <w:tcPr>
            <w:tcW w:w="2788" w:type="dxa"/>
          </w:tcPr>
          <w:p w14:paraId="627FEA2D" w14:textId="35C293B0"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0.47 (0.31, 0.71)</w:t>
            </w:r>
          </w:p>
        </w:tc>
      </w:tr>
      <w:tr w:rsidR="00B536CE" w:rsidRPr="0004218D" w14:paraId="7D01EF90" w14:textId="77777777" w:rsidTr="005E1E34">
        <w:trPr>
          <w:jc w:val="center"/>
        </w:trPr>
        <w:tc>
          <w:tcPr>
            <w:tcW w:w="3823" w:type="dxa"/>
            <w:vAlign w:val="center"/>
          </w:tcPr>
          <w:p w14:paraId="7212BCD5" w14:textId="44F5B1AB" w:rsidR="00B536CE" w:rsidRPr="0004218D" w:rsidRDefault="00B536CE" w:rsidP="00B536CE">
            <w:pPr>
              <w:rPr>
                <w:rFonts w:ascii="Times New Roman" w:hAnsi="Times New Roman" w:cs="Times New Roman"/>
                <w:b/>
                <w:sz w:val="20"/>
                <w:szCs w:val="20"/>
              </w:rPr>
            </w:pPr>
            <w:r w:rsidRPr="0004218D">
              <w:rPr>
                <w:rFonts w:ascii="Times New Roman" w:hAnsi="Times New Roman" w:cs="Times New Roman"/>
                <w:sz w:val="20"/>
                <w:szCs w:val="20"/>
              </w:rPr>
              <w:t>Adjusted RR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53E33C13" w14:textId="04A8A3C7"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4F84991E" w14:textId="7872D4C9"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1.0</w:t>
            </w:r>
            <w:r w:rsidR="00885A09"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 xml:space="preserve"> (0.</w:t>
            </w:r>
            <w:r w:rsidR="00885A09" w:rsidRPr="0004218D">
              <w:rPr>
                <w:rFonts w:ascii="Times New Roman" w:hAnsi="Times New Roman" w:cs="Times New Roman"/>
                <w:color w:val="000000" w:themeColor="text1"/>
                <w:sz w:val="20"/>
                <w:szCs w:val="20"/>
              </w:rPr>
              <w:t>70</w:t>
            </w:r>
            <w:r w:rsidRPr="0004218D">
              <w:rPr>
                <w:rFonts w:ascii="Times New Roman" w:hAnsi="Times New Roman" w:cs="Times New Roman"/>
                <w:color w:val="000000" w:themeColor="text1"/>
                <w:sz w:val="20"/>
                <w:szCs w:val="20"/>
              </w:rPr>
              <w:t>, 1.50)</w:t>
            </w:r>
          </w:p>
        </w:tc>
        <w:tc>
          <w:tcPr>
            <w:tcW w:w="2788" w:type="dxa"/>
          </w:tcPr>
          <w:p w14:paraId="2CF2E32D" w14:textId="65D50A24" w:rsidR="00B536CE" w:rsidRPr="0004218D" w:rsidRDefault="00B536CE" w:rsidP="00B536CE">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0.69 (0.42, 1.1</w:t>
            </w:r>
            <w:r w:rsidR="00885A09"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w:t>
            </w:r>
          </w:p>
        </w:tc>
      </w:tr>
      <w:tr w:rsidR="00706271" w:rsidRPr="0004218D" w14:paraId="41196E5F" w14:textId="1D2C3A3E" w:rsidTr="005E1E34">
        <w:trPr>
          <w:jc w:val="center"/>
        </w:trPr>
        <w:tc>
          <w:tcPr>
            <w:tcW w:w="3823" w:type="dxa"/>
          </w:tcPr>
          <w:p w14:paraId="6E68B7AC" w14:textId="0DDD0246" w:rsidR="00706271" w:rsidRPr="0004218D" w:rsidRDefault="00706271" w:rsidP="00F94323">
            <w:pPr>
              <w:rPr>
                <w:rFonts w:ascii="Times New Roman" w:hAnsi="Times New Roman" w:cs="Times New Roman"/>
                <w:sz w:val="20"/>
                <w:szCs w:val="20"/>
              </w:rPr>
            </w:pPr>
            <w:r w:rsidRPr="0004218D">
              <w:rPr>
                <w:rFonts w:ascii="Times New Roman" w:hAnsi="Times New Roman" w:cs="Times New Roman"/>
                <w:b/>
                <w:sz w:val="20"/>
                <w:szCs w:val="20"/>
              </w:rPr>
              <w:t>CV de</w:t>
            </w:r>
            <w:r w:rsidR="00506242" w:rsidRPr="0004218D">
              <w:rPr>
                <w:rFonts w:ascii="Times New Roman" w:hAnsi="Times New Roman" w:cs="Times New Roman"/>
                <w:b/>
                <w:sz w:val="20"/>
                <w:szCs w:val="20"/>
              </w:rPr>
              <w:t>at</w:t>
            </w:r>
            <w:r w:rsidRPr="0004218D">
              <w:rPr>
                <w:rFonts w:ascii="Times New Roman" w:hAnsi="Times New Roman" w:cs="Times New Roman"/>
                <w:b/>
                <w:sz w:val="20"/>
                <w:szCs w:val="20"/>
              </w:rPr>
              <w:t>h or worsening HF</w:t>
            </w:r>
          </w:p>
        </w:tc>
        <w:tc>
          <w:tcPr>
            <w:tcW w:w="2787" w:type="dxa"/>
          </w:tcPr>
          <w:p w14:paraId="425B468F"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42AEA634"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412AF2F4" w14:textId="77777777" w:rsidR="00706271" w:rsidRPr="0004218D" w:rsidRDefault="00706271" w:rsidP="00146FC6">
            <w:pPr>
              <w:jc w:val="center"/>
              <w:rPr>
                <w:rFonts w:ascii="Times New Roman" w:hAnsi="Times New Roman" w:cs="Times New Roman"/>
                <w:color w:val="000000" w:themeColor="text1"/>
                <w:sz w:val="20"/>
                <w:szCs w:val="20"/>
              </w:rPr>
            </w:pPr>
          </w:p>
        </w:tc>
      </w:tr>
      <w:tr w:rsidR="00706271" w:rsidRPr="0004218D" w14:paraId="663B4F50" w14:textId="0ED5CD4C" w:rsidTr="005E1E34">
        <w:trPr>
          <w:jc w:val="center"/>
        </w:trPr>
        <w:tc>
          <w:tcPr>
            <w:tcW w:w="3823" w:type="dxa"/>
            <w:vAlign w:val="center"/>
          </w:tcPr>
          <w:p w14:paraId="07AC01DD" w14:textId="4A282FB7"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tcPr>
          <w:p w14:paraId="6CD03C78" w14:textId="2F014DB8"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568 (568, 29.1%)</w:t>
            </w:r>
          </w:p>
        </w:tc>
        <w:tc>
          <w:tcPr>
            <w:tcW w:w="2788" w:type="dxa"/>
          </w:tcPr>
          <w:p w14:paraId="0BACC8D9" w14:textId="600F49BC"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441 (441, 22.2%)</w:t>
            </w:r>
          </w:p>
        </w:tc>
        <w:tc>
          <w:tcPr>
            <w:tcW w:w="2788" w:type="dxa"/>
          </w:tcPr>
          <w:p w14:paraId="7EA1ED0B" w14:textId="458C8C7C"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329 (329, 16%)</w:t>
            </w:r>
          </w:p>
        </w:tc>
      </w:tr>
      <w:tr w:rsidR="00706271" w:rsidRPr="0004218D" w14:paraId="6C62E7D9" w14:textId="7A376DB8" w:rsidTr="005E1E34">
        <w:trPr>
          <w:jc w:val="center"/>
        </w:trPr>
        <w:tc>
          <w:tcPr>
            <w:tcW w:w="3823" w:type="dxa"/>
            <w:vAlign w:val="center"/>
          </w:tcPr>
          <w:p w14:paraId="0F22F7EF" w14:textId="6B46EEF7"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tcPr>
          <w:p w14:paraId="4B8E49B7" w14:textId="7D823389"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3.2</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6</w:t>
            </w:r>
            <w:r w:rsidR="00D30512" w:rsidRPr="0004218D">
              <w:rPr>
                <w:rFonts w:ascii="Times New Roman" w:hAnsi="Times New Roman" w:cs="Times New Roman"/>
                <w:color w:val="000000" w:themeColor="text1"/>
                <w:sz w:val="20"/>
                <w:szCs w:val="20"/>
              </w:rPr>
              <w:t>)</w:t>
            </w:r>
          </w:p>
        </w:tc>
        <w:tc>
          <w:tcPr>
            <w:tcW w:w="2788" w:type="dxa"/>
          </w:tcPr>
          <w:p w14:paraId="2CAECCAB" w14:textId="3E0619C8"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10.</w:t>
            </w:r>
            <w:r w:rsidR="0043560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9.</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1</w:t>
            </w:r>
            <w:r w:rsidR="00284982" w:rsidRPr="0004218D">
              <w:rPr>
                <w:rFonts w:ascii="Times New Roman" w:hAnsi="Times New Roman" w:cs="Times New Roman"/>
                <w:color w:val="000000" w:themeColor="text1"/>
                <w:sz w:val="20"/>
                <w:szCs w:val="20"/>
              </w:rPr>
              <w:t>.0</w:t>
            </w:r>
            <w:r w:rsidR="00D30512" w:rsidRPr="0004218D">
              <w:rPr>
                <w:rFonts w:ascii="Times New Roman" w:hAnsi="Times New Roman" w:cs="Times New Roman"/>
                <w:color w:val="000000" w:themeColor="text1"/>
                <w:sz w:val="20"/>
                <w:szCs w:val="20"/>
              </w:rPr>
              <w:t>)</w:t>
            </w:r>
          </w:p>
        </w:tc>
        <w:tc>
          <w:tcPr>
            <w:tcW w:w="2788" w:type="dxa"/>
          </w:tcPr>
          <w:p w14:paraId="48EE9822" w14:textId="3D2B7AA4" w:rsidR="00706271" w:rsidRPr="0004218D" w:rsidRDefault="0043560D"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6</w:t>
            </w:r>
            <w:r w:rsidR="00706271"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8</w:t>
            </w:r>
            <w:r w:rsidR="00706271"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00706271"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1</w:t>
            </w:r>
            <w:r w:rsidR="00706271" w:rsidRPr="0004218D">
              <w:rPr>
                <w:rFonts w:ascii="Times New Roman" w:hAnsi="Times New Roman" w:cs="Times New Roman"/>
                <w:color w:val="000000" w:themeColor="text1"/>
                <w:sz w:val="20"/>
                <w:szCs w:val="20"/>
              </w:rPr>
              <w:t xml:space="preserve">, </w:t>
            </w:r>
            <w:r w:rsidRPr="0004218D">
              <w:rPr>
                <w:rFonts w:ascii="Times New Roman" w:hAnsi="Times New Roman" w:cs="Times New Roman"/>
                <w:color w:val="000000" w:themeColor="text1"/>
                <w:sz w:val="20"/>
                <w:szCs w:val="20"/>
              </w:rPr>
              <w:t>7</w:t>
            </w:r>
            <w:r w:rsidR="00706271"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6</w:t>
            </w:r>
            <w:r w:rsidR="00D30512" w:rsidRPr="0004218D">
              <w:rPr>
                <w:rFonts w:ascii="Times New Roman" w:hAnsi="Times New Roman" w:cs="Times New Roman"/>
                <w:color w:val="000000" w:themeColor="text1"/>
                <w:sz w:val="20"/>
                <w:szCs w:val="20"/>
              </w:rPr>
              <w:t>)</w:t>
            </w:r>
          </w:p>
        </w:tc>
      </w:tr>
      <w:tr w:rsidR="00706271" w:rsidRPr="0004218D" w14:paraId="4C13F92F" w14:textId="2F799E1D" w:rsidTr="005E1E34">
        <w:trPr>
          <w:jc w:val="center"/>
        </w:trPr>
        <w:tc>
          <w:tcPr>
            <w:tcW w:w="3823" w:type="dxa"/>
            <w:vAlign w:val="center"/>
          </w:tcPr>
          <w:p w14:paraId="3DD56B8C" w14:textId="0E6945CD"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HR (95%</w:t>
            </w:r>
            <w:proofErr w:type="gramStart"/>
            <w:r w:rsidRPr="0004218D">
              <w:rPr>
                <w:rFonts w:ascii="Times New Roman" w:hAnsi="Times New Roman" w:cs="Times New Roman"/>
                <w:sz w:val="20"/>
                <w:szCs w:val="20"/>
              </w:rPr>
              <w:t>CI)*</w:t>
            </w:r>
            <w:proofErr w:type="gramEnd"/>
          </w:p>
        </w:tc>
        <w:tc>
          <w:tcPr>
            <w:tcW w:w="2787" w:type="dxa"/>
          </w:tcPr>
          <w:p w14:paraId="3F8BB0C7" w14:textId="293C2011"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6D0990BE" w14:textId="50F99B51"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w:t>
            </w:r>
            <w:r w:rsidR="00885A09"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xml:space="preserve"> (0.</w:t>
            </w:r>
            <w:r w:rsidR="00885A09" w:rsidRPr="0004218D">
              <w:rPr>
                <w:rFonts w:ascii="Times New Roman" w:hAnsi="Times New Roman" w:cs="Times New Roman"/>
                <w:color w:val="000000" w:themeColor="text1"/>
                <w:sz w:val="20"/>
                <w:szCs w:val="20"/>
              </w:rPr>
              <w:t>59</w:t>
            </w:r>
            <w:r w:rsidRPr="0004218D">
              <w:rPr>
                <w:rFonts w:ascii="Times New Roman" w:hAnsi="Times New Roman" w:cs="Times New Roman"/>
                <w:color w:val="000000" w:themeColor="text1"/>
                <w:sz w:val="20"/>
                <w:szCs w:val="20"/>
              </w:rPr>
              <w:t>, 0.7</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w:t>
            </w:r>
          </w:p>
        </w:tc>
        <w:tc>
          <w:tcPr>
            <w:tcW w:w="2788" w:type="dxa"/>
          </w:tcPr>
          <w:p w14:paraId="2302A9AF" w14:textId="58CA6539"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0.41 (0.36, 0.48)</w:t>
            </w:r>
          </w:p>
        </w:tc>
      </w:tr>
      <w:tr w:rsidR="00706271" w:rsidRPr="0004218D" w14:paraId="4D17B2DC" w14:textId="6FAD0F43" w:rsidTr="005E1E34">
        <w:trPr>
          <w:jc w:val="center"/>
        </w:trPr>
        <w:tc>
          <w:tcPr>
            <w:tcW w:w="3823" w:type="dxa"/>
            <w:vAlign w:val="center"/>
          </w:tcPr>
          <w:p w14:paraId="354B6827" w14:textId="6E4EF502"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Adjusted HR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28E75F1C" w14:textId="679A2D4C"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4F387ED3" w14:textId="29537C2E"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w:t>
            </w:r>
            <w:r w:rsidR="00885A09"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xml:space="preserve"> (0.72, 0.94)</w:t>
            </w:r>
          </w:p>
        </w:tc>
        <w:tc>
          <w:tcPr>
            <w:tcW w:w="2788" w:type="dxa"/>
          </w:tcPr>
          <w:p w14:paraId="456653B2" w14:textId="5831D080"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0.59 (0.5</w:t>
            </w:r>
            <w:r w:rsidR="00284982"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0.69)</w:t>
            </w:r>
          </w:p>
        </w:tc>
      </w:tr>
      <w:tr w:rsidR="00706271" w:rsidRPr="0004218D" w14:paraId="38B321E9" w14:textId="7D97A137" w:rsidTr="005E1E34">
        <w:trPr>
          <w:jc w:val="center"/>
        </w:trPr>
        <w:tc>
          <w:tcPr>
            <w:tcW w:w="3823" w:type="dxa"/>
          </w:tcPr>
          <w:p w14:paraId="21358D73" w14:textId="1940BFD1" w:rsidR="00706271" w:rsidRPr="0004218D" w:rsidRDefault="00706271" w:rsidP="00F94323">
            <w:pPr>
              <w:rPr>
                <w:rFonts w:ascii="Times New Roman" w:hAnsi="Times New Roman" w:cs="Times New Roman"/>
                <w:sz w:val="20"/>
                <w:szCs w:val="20"/>
              </w:rPr>
            </w:pPr>
            <w:r w:rsidRPr="0004218D">
              <w:rPr>
                <w:rFonts w:ascii="Times New Roman" w:hAnsi="Times New Roman" w:cs="Times New Roman"/>
                <w:b/>
                <w:sz w:val="20"/>
                <w:szCs w:val="20"/>
              </w:rPr>
              <w:t>Worsening HF</w:t>
            </w:r>
          </w:p>
        </w:tc>
        <w:tc>
          <w:tcPr>
            <w:tcW w:w="2787" w:type="dxa"/>
          </w:tcPr>
          <w:p w14:paraId="1E802675"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35501A64"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5D113788" w14:textId="77777777" w:rsidR="00706271" w:rsidRPr="0004218D" w:rsidRDefault="00706271" w:rsidP="00146FC6">
            <w:pPr>
              <w:jc w:val="center"/>
              <w:rPr>
                <w:rFonts w:ascii="Times New Roman" w:hAnsi="Times New Roman" w:cs="Times New Roman"/>
                <w:color w:val="000000" w:themeColor="text1"/>
                <w:sz w:val="20"/>
                <w:szCs w:val="20"/>
              </w:rPr>
            </w:pPr>
          </w:p>
        </w:tc>
      </w:tr>
      <w:tr w:rsidR="00706271" w:rsidRPr="0004218D" w14:paraId="6CDDD525" w14:textId="436308FF" w:rsidTr="005E1E34">
        <w:trPr>
          <w:jc w:val="center"/>
        </w:trPr>
        <w:tc>
          <w:tcPr>
            <w:tcW w:w="3823" w:type="dxa"/>
            <w:vAlign w:val="center"/>
          </w:tcPr>
          <w:p w14:paraId="4B28AF80" w14:textId="24916A84"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tcPr>
          <w:p w14:paraId="72E1A2C1" w14:textId="6E3134D5"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446 (446, 22.9%)</w:t>
            </w:r>
          </w:p>
        </w:tc>
        <w:tc>
          <w:tcPr>
            <w:tcW w:w="2788" w:type="dxa"/>
          </w:tcPr>
          <w:p w14:paraId="552DBD79" w14:textId="70C4C83C"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352 (352, 17.7%)</w:t>
            </w:r>
          </w:p>
        </w:tc>
        <w:tc>
          <w:tcPr>
            <w:tcW w:w="2788" w:type="dxa"/>
          </w:tcPr>
          <w:p w14:paraId="56CAB26F" w14:textId="4842A58D"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249 (249, 12.1%)</w:t>
            </w:r>
          </w:p>
        </w:tc>
      </w:tr>
      <w:tr w:rsidR="00706271" w:rsidRPr="0004218D" w14:paraId="5CC196AA" w14:textId="0BF4F1AE" w:rsidTr="005E1E34">
        <w:trPr>
          <w:jc w:val="center"/>
        </w:trPr>
        <w:tc>
          <w:tcPr>
            <w:tcW w:w="3823" w:type="dxa"/>
            <w:vAlign w:val="center"/>
          </w:tcPr>
          <w:p w14:paraId="1546D87E" w14:textId="70944B61"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tcPr>
          <w:p w14:paraId="59EC0A8D" w14:textId="3C92B1B6"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1</w:t>
            </w:r>
            <w:r w:rsidR="0043560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1</w:t>
            </w:r>
            <w:r w:rsidR="0043560D"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4</w:t>
            </w:r>
            <w:r w:rsidR="00D30512" w:rsidRPr="0004218D">
              <w:rPr>
                <w:rFonts w:ascii="Times New Roman" w:hAnsi="Times New Roman" w:cs="Times New Roman"/>
                <w:color w:val="000000" w:themeColor="text1"/>
                <w:sz w:val="20"/>
                <w:szCs w:val="20"/>
              </w:rPr>
              <w:t>)</w:t>
            </w:r>
          </w:p>
        </w:tc>
        <w:tc>
          <w:tcPr>
            <w:tcW w:w="2788" w:type="dxa"/>
          </w:tcPr>
          <w:p w14:paraId="4F5DA694" w14:textId="69C2AED7"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8.</w:t>
            </w:r>
            <w:r w:rsidR="0043560D"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7.</w:t>
            </w:r>
            <w:r w:rsidR="0043560D"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xml:space="preserve">, </w:t>
            </w:r>
            <w:r w:rsidR="0043560D"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.9</w:t>
            </w:r>
            <w:r w:rsidR="00D30512" w:rsidRPr="0004218D">
              <w:rPr>
                <w:rFonts w:ascii="Times New Roman" w:hAnsi="Times New Roman" w:cs="Times New Roman"/>
                <w:color w:val="000000" w:themeColor="text1"/>
                <w:sz w:val="20"/>
                <w:szCs w:val="20"/>
              </w:rPr>
              <w:t>)</w:t>
            </w:r>
          </w:p>
        </w:tc>
        <w:tc>
          <w:tcPr>
            <w:tcW w:w="2788" w:type="dxa"/>
          </w:tcPr>
          <w:p w14:paraId="56CC500F" w14:textId="01677716"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w:t>
            </w:r>
            <w:r w:rsidR="0043560D"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4.</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xml:space="preserve">, </w:t>
            </w:r>
            <w:r w:rsidR="0043560D"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r w:rsidR="0043560D" w:rsidRPr="0004218D">
              <w:rPr>
                <w:rFonts w:ascii="Times New Roman" w:hAnsi="Times New Roman" w:cs="Times New Roman"/>
                <w:color w:val="000000" w:themeColor="text1"/>
                <w:sz w:val="20"/>
                <w:szCs w:val="20"/>
              </w:rPr>
              <w:t>8</w:t>
            </w:r>
            <w:r w:rsidR="00D30512" w:rsidRPr="0004218D">
              <w:rPr>
                <w:rFonts w:ascii="Times New Roman" w:hAnsi="Times New Roman" w:cs="Times New Roman"/>
                <w:color w:val="000000" w:themeColor="text1"/>
                <w:sz w:val="20"/>
                <w:szCs w:val="20"/>
              </w:rPr>
              <w:t>)</w:t>
            </w:r>
          </w:p>
        </w:tc>
      </w:tr>
      <w:tr w:rsidR="00706271" w:rsidRPr="0004218D" w14:paraId="323638C6" w14:textId="43A2A44E" w:rsidTr="005E1E34">
        <w:trPr>
          <w:jc w:val="center"/>
        </w:trPr>
        <w:tc>
          <w:tcPr>
            <w:tcW w:w="3823" w:type="dxa"/>
            <w:vAlign w:val="center"/>
          </w:tcPr>
          <w:p w14:paraId="09BDD0B4" w14:textId="5D374055"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HR (95%</w:t>
            </w:r>
            <w:proofErr w:type="gramStart"/>
            <w:r w:rsidRPr="0004218D">
              <w:rPr>
                <w:rFonts w:ascii="Times New Roman" w:hAnsi="Times New Roman" w:cs="Times New Roman"/>
                <w:sz w:val="20"/>
                <w:szCs w:val="20"/>
              </w:rPr>
              <w:t>CI)*</w:t>
            </w:r>
            <w:proofErr w:type="gramEnd"/>
          </w:p>
        </w:tc>
        <w:tc>
          <w:tcPr>
            <w:tcW w:w="2787" w:type="dxa"/>
          </w:tcPr>
          <w:p w14:paraId="51FC2DCE" w14:textId="0B0F18B1"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52761C50" w14:textId="41CF0872"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w:t>
            </w:r>
            <w:r w:rsidR="00885A09"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xml:space="preserve"> (0.5</w:t>
            </w:r>
            <w:r w:rsidR="00885A09"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 0.78)</w:t>
            </w:r>
          </w:p>
        </w:tc>
        <w:tc>
          <w:tcPr>
            <w:tcW w:w="2788" w:type="dxa"/>
          </w:tcPr>
          <w:p w14:paraId="18291928" w14:textId="403BA39D"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0.39 (0.33, 0.4</w:t>
            </w:r>
            <w:r w:rsidR="00885A09"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w:t>
            </w:r>
          </w:p>
        </w:tc>
      </w:tr>
      <w:tr w:rsidR="00706271" w:rsidRPr="0004218D" w14:paraId="0D9D17C5" w14:textId="21F58DE0" w:rsidTr="005E1E34">
        <w:trPr>
          <w:jc w:val="center"/>
        </w:trPr>
        <w:tc>
          <w:tcPr>
            <w:tcW w:w="3823" w:type="dxa"/>
            <w:vAlign w:val="center"/>
          </w:tcPr>
          <w:p w14:paraId="652CCE7B" w14:textId="7E7DD2CA"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Adjusted HR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02FA3AA0" w14:textId="6DE551CD"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54A7BBDA" w14:textId="62A94D00"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0.85 (0.73, 0.9</w:t>
            </w:r>
            <w:r w:rsidR="00885A09"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w:t>
            </w:r>
          </w:p>
        </w:tc>
        <w:tc>
          <w:tcPr>
            <w:tcW w:w="2788" w:type="dxa"/>
          </w:tcPr>
          <w:p w14:paraId="41DE8F16" w14:textId="6E487B25"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0.56 (0.47, 0.6</w:t>
            </w:r>
            <w:r w:rsidR="00885A09"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w:t>
            </w:r>
          </w:p>
        </w:tc>
      </w:tr>
      <w:tr w:rsidR="00706271" w:rsidRPr="0004218D" w14:paraId="59C6C27E" w14:textId="003DB742" w:rsidTr="005E1E34">
        <w:trPr>
          <w:jc w:val="center"/>
        </w:trPr>
        <w:tc>
          <w:tcPr>
            <w:tcW w:w="3823" w:type="dxa"/>
          </w:tcPr>
          <w:p w14:paraId="5EA59D68" w14:textId="19B3E8A9" w:rsidR="00706271" w:rsidRPr="0004218D" w:rsidRDefault="00706271" w:rsidP="00F94323">
            <w:pPr>
              <w:rPr>
                <w:rFonts w:ascii="Times New Roman" w:hAnsi="Times New Roman" w:cs="Times New Roman"/>
                <w:sz w:val="20"/>
                <w:szCs w:val="20"/>
              </w:rPr>
            </w:pPr>
            <w:r w:rsidRPr="0004218D">
              <w:rPr>
                <w:rFonts w:ascii="Times New Roman" w:hAnsi="Times New Roman" w:cs="Times New Roman"/>
                <w:b/>
                <w:sz w:val="20"/>
                <w:szCs w:val="20"/>
              </w:rPr>
              <w:t>CV de</w:t>
            </w:r>
            <w:r w:rsidR="00506242" w:rsidRPr="0004218D">
              <w:rPr>
                <w:rFonts w:ascii="Times New Roman" w:hAnsi="Times New Roman" w:cs="Times New Roman"/>
                <w:b/>
                <w:sz w:val="20"/>
                <w:szCs w:val="20"/>
              </w:rPr>
              <w:t>at</w:t>
            </w:r>
            <w:r w:rsidRPr="0004218D">
              <w:rPr>
                <w:rFonts w:ascii="Times New Roman" w:hAnsi="Times New Roman" w:cs="Times New Roman"/>
                <w:b/>
                <w:sz w:val="20"/>
                <w:szCs w:val="20"/>
              </w:rPr>
              <w:t>h</w:t>
            </w:r>
          </w:p>
        </w:tc>
        <w:tc>
          <w:tcPr>
            <w:tcW w:w="2787" w:type="dxa"/>
          </w:tcPr>
          <w:p w14:paraId="12948B81"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67B89CD7"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3065E129" w14:textId="77777777" w:rsidR="00706271" w:rsidRPr="0004218D" w:rsidRDefault="00706271" w:rsidP="00146FC6">
            <w:pPr>
              <w:jc w:val="center"/>
              <w:rPr>
                <w:rFonts w:ascii="Times New Roman" w:hAnsi="Times New Roman" w:cs="Times New Roman"/>
                <w:color w:val="000000" w:themeColor="text1"/>
                <w:sz w:val="20"/>
                <w:szCs w:val="20"/>
              </w:rPr>
            </w:pPr>
          </w:p>
        </w:tc>
      </w:tr>
      <w:tr w:rsidR="00706271" w:rsidRPr="0004218D" w14:paraId="47FB4E99" w14:textId="156F67C6" w:rsidTr="005E1E34">
        <w:trPr>
          <w:jc w:val="center"/>
        </w:trPr>
        <w:tc>
          <w:tcPr>
            <w:tcW w:w="3823" w:type="dxa"/>
            <w:vAlign w:val="center"/>
          </w:tcPr>
          <w:p w14:paraId="392040A1" w14:textId="5E24219B"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vAlign w:val="center"/>
          </w:tcPr>
          <w:p w14:paraId="255C26B3" w14:textId="6DD24A42"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226 (226, 11.6%)</w:t>
            </w:r>
          </w:p>
        </w:tc>
        <w:tc>
          <w:tcPr>
            <w:tcW w:w="2788" w:type="dxa"/>
            <w:vAlign w:val="center"/>
          </w:tcPr>
          <w:p w14:paraId="5B455C12" w14:textId="3777A729"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147 (147, 7.4%)</w:t>
            </w:r>
          </w:p>
        </w:tc>
        <w:tc>
          <w:tcPr>
            <w:tcW w:w="2788" w:type="dxa"/>
            <w:vAlign w:val="center"/>
          </w:tcPr>
          <w:p w14:paraId="0EE9FD7A" w14:textId="04549A01"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128 (128, 6.2%)</w:t>
            </w:r>
          </w:p>
        </w:tc>
      </w:tr>
      <w:tr w:rsidR="00706271" w:rsidRPr="0004218D" w14:paraId="4A27DBAE" w14:textId="33C3FF6C" w:rsidTr="005E1E34">
        <w:trPr>
          <w:jc w:val="center"/>
        </w:trPr>
        <w:tc>
          <w:tcPr>
            <w:tcW w:w="3823" w:type="dxa"/>
            <w:vAlign w:val="center"/>
          </w:tcPr>
          <w:p w14:paraId="0F032B49" w14:textId="092861BD"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vAlign w:val="center"/>
          </w:tcPr>
          <w:p w14:paraId="07A051FC" w14:textId="50AFB7BC"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w:t>
            </w:r>
            <w:r w:rsidR="00C10075"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 xml:space="preserve">4.4, </w:t>
            </w:r>
            <w:r w:rsidR="00C10075" w:rsidRPr="0004218D">
              <w:rPr>
                <w:rFonts w:ascii="Times New Roman" w:hAnsi="Times New Roman" w:cs="Times New Roman"/>
                <w:color w:val="000000" w:themeColor="text1"/>
                <w:sz w:val="20"/>
                <w:szCs w:val="20"/>
              </w:rPr>
              <w:t>5</w:t>
            </w:r>
            <w:r w:rsidR="00284982" w:rsidRPr="0004218D">
              <w:rPr>
                <w:rFonts w:ascii="Times New Roman" w:hAnsi="Times New Roman" w:cs="Times New Roman"/>
                <w:color w:val="000000" w:themeColor="text1"/>
                <w:sz w:val="20"/>
                <w:szCs w:val="20"/>
              </w:rPr>
              <w:t>.</w:t>
            </w:r>
            <w:r w:rsidR="00C10075" w:rsidRPr="0004218D">
              <w:rPr>
                <w:rFonts w:ascii="Times New Roman" w:hAnsi="Times New Roman" w:cs="Times New Roman"/>
                <w:color w:val="000000" w:themeColor="text1"/>
                <w:sz w:val="20"/>
                <w:szCs w:val="20"/>
              </w:rPr>
              <w:t>7</w:t>
            </w:r>
            <w:r w:rsidR="00D30512" w:rsidRPr="0004218D">
              <w:rPr>
                <w:rFonts w:ascii="Times New Roman" w:hAnsi="Times New Roman" w:cs="Times New Roman"/>
                <w:color w:val="000000" w:themeColor="text1"/>
                <w:sz w:val="20"/>
                <w:szCs w:val="20"/>
              </w:rPr>
              <w:t>)</w:t>
            </w:r>
          </w:p>
        </w:tc>
        <w:tc>
          <w:tcPr>
            <w:tcW w:w="2788" w:type="dxa"/>
            <w:vAlign w:val="center"/>
          </w:tcPr>
          <w:p w14:paraId="2C75E872" w14:textId="5D904F55"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w:t>
            </w:r>
            <w:r w:rsidR="00C10075"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2.6, 3.</w:t>
            </w:r>
            <w:r w:rsidR="00C10075" w:rsidRPr="0004218D">
              <w:rPr>
                <w:rFonts w:ascii="Times New Roman" w:hAnsi="Times New Roman" w:cs="Times New Roman"/>
                <w:color w:val="000000" w:themeColor="text1"/>
                <w:sz w:val="20"/>
                <w:szCs w:val="20"/>
              </w:rPr>
              <w:t>6</w:t>
            </w:r>
            <w:r w:rsidR="00D30512" w:rsidRPr="0004218D">
              <w:rPr>
                <w:rFonts w:ascii="Times New Roman" w:hAnsi="Times New Roman" w:cs="Times New Roman"/>
                <w:color w:val="000000" w:themeColor="text1"/>
                <w:sz w:val="20"/>
                <w:szCs w:val="20"/>
              </w:rPr>
              <w:t>)</w:t>
            </w:r>
          </w:p>
        </w:tc>
        <w:tc>
          <w:tcPr>
            <w:tcW w:w="2788" w:type="dxa"/>
            <w:vAlign w:val="center"/>
          </w:tcPr>
          <w:p w14:paraId="42632439" w14:textId="5E83C89E"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w:t>
            </w:r>
            <w:r w:rsidR="00C10075"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2.1, 3.</w:t>
            </w:r>
            <w:r w:rsidR="00C10075" w:rsidRPr="0004218D">
              <w:rPr>
                <w:rFonts w:ascii="Times New Roman" w:hAnsi="Times New Roman" w:cs="Times New Roman"/>
                <w:color w:val="000000" w:themeColor="text1"/>
                <w:sz w:val="20"/>
                <w:szCs w:val="20"/>
              </w:rPr>
              <w:t>0</w:t>
            </w:r>
            <w:r w:rsidR="00D30512" w:rsidRPr="0004218D">
              <w:rPr>
                <w:rFonts w:ascii="Times New Roman" w:hAnsi="Times New Roman" w:cs="Times New Roman"/>
                <w:color w:val="000000" w:themeColor="text1"/>
                <w:sz w:val="20"/>
                <w:szCs w:val="20"/>
              </w:rPr>
              <w:t>)</w:t>
            </w:r>
          </w:p>
        </w:tc>
      </w:tr>
      <w:tr w:rsidR="00706271" w:rsidRPr="0004218D" w14:paraId="1C7B3EF8" w14:textId="5D8B2166" w:rsidTr="005E1E34">
        <w:trPr>
          <w:jc w:val="center"/>
        </w:trPr>
        <w:tc>
          <w:tcPr>
            <w:tcW w:w="3823" w:type="dxa"/>
            <w:vAlign w:val="center"/>
          </w:tcPr>
          <w:p w14:paraId="76238470" w14:textId="6DB2F875"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HR (95%</w:t>
            </w:r>
            <w:proofErr w:type="gramStart"/>
            <w:r w:rsidRPr="0004218D">
              <w:rPr>
                <w:rFonts w:ascii="Times New Roman" w:hAnsi="Times New Roman" w:cs="Times New Roman"/>
                <w:sz w:val="20"/>
                <w:szCs w:val="20"/>
              </w:rPr>
              <w:t>CI)*</w:t>
            </w:r>
            <w:proofErr w:type="gramEnd"/>
          </w:p>
        </w:tc>
        <w:tc>
          <w:tcPr>
            <w:tcW w:w="2787" w:type="dxa"/>
            <w:vAlign w:val="center"/>
          </w:tcPr>
          <w:p w14:paraId="4B9CC1E9" w14:textId="7F4CD9B1"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vAlign w:val="center"/>
          </w:tcPr>
          <w:p w14:paraId="57C7DFFC" w14:textId="424845B3"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0.61 (0.49, 0.75)</w:t>
            </w:r>
          </w:p>
        </w:tc>
        <w:tc>
          <w:tcPr>
            <w:tcW w:w="2788" w:type="dxa"/>
            <w:vAlign w:val="center"/>
          </w:tcPr>
          <w:p w14:paraId="29E8A64F" w14:textId="0A5FBA48"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0.48 (0.38, 0.6</w:t>
            </w:r>
            <w:r w:rsidR="00284982"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p>
        </w:tc>
      </w:tr>
      <w:tr w:rsidR="00706271" w:rsidRPr="0004218D" w14:paraId="567BC0DF" w14:textId="6E07038B" w:rsidTr="005E1E34">
        <w:trPr>
          <w:jc w:val="center"/>
        </w:trPr>
        <w:tc>
          <w:tcPr>
            <w:tcW w:w="3823" w:type="dxa"/>
            <w:vAlign w:val="center"/>
          </w:tcPr>
          <w:p w14:paraId="3F2B758D" w14:textId="43494856"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lastRenderedPageBreak/>
              <w:t>Adjusted HR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vAlign w:val="center"/>
          </w:tcPr>
          <w:p w14:paraId="01498AAD" w14:textId="3C6743FA"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vAlign w:val="center"/>
          </w:tcPr>
          <w:p w14:paraId="7D59CA43" w14:textId="34D3214D"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0.7</w:t>
            </w:r>
            <w:r w:rsidR="00885A09"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xml:space="preserve"> (0.57, 0.9</w:t>
            </w:r>
            <w:r w:rsidR="00885A09"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p>
        </w:tc>
        <w:tc>
          <w:tcPr>
            <w:tcW w:w="2788" w:type="dxa"/>
            <w:vAlign w:val="center"/>
          </w:tcPr>
          <w:p w14:paraId="78B16E1D" w14:textId="76A4D81B"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w:t>
            </w:r>
            <w:r w:rsidR="00885A09" w:rsidRPr="0004218D">
              <w:rPr>
                <w:rFonts w:ascii="Times New Roman" w:hAnsi="Times New Roman" w:cs="Times New Roman"/>
                <w:color w:val="000000" w:themeColor="text1"/>
                <w:sz w:val="20"/>
                <w:szCs w:val="20"/>
              </w:rPr>
              <w:t>70</w:t>
            </w:r>
            <w:r w:rsidRPr="0004218D">
              <w:rPr>
                <w:rFonts w:ascii="Times New Roman" w:hAnsi="Times New Roman" w:cs="Times New Roman"/>
                <w:color w:val="000000" w:themeColor="text1"/>
                <w:sz w:val="20"/>
                <w:szCs w:val="20"/>
              </w:rPr>
              <w:t xml:space="preserve"> (0.5</w:t>
            </w:r>
            <w:r w:rsidR="00885A09"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 0.</w:t>
            </w:r>
            <w:r w:rsidR="00885A09" w:rsidRPr="0004218D">
              <w:rPr>
                <w:rFonts w:ascii="Times New Roman" w:hAnsi="Times New Roman" w:cs="Times New Roman"/>
                <w:color w:val="000000" w:themeColor="text1"/>
                <w:sz w:val="20"/>
                <w:szCs w:val="20"/>
              </w:rPr>
              <w:t>90</w:t>
            </w:r>
            <w:r w:rsidRPr="0004218D">
              <w:rPr>
                <w:rFonts w:ascii="Times New Roman" w:hAnsi="Times New Roman" w:cs="Times New Roman"/>
                <w:color w:val="000000" w:themeColor="text1"/>
                <w:sz w:val="20"/>
                <w:szCs w:val="20"/>
              </w:rPr>
              <w:t>)</w:t>
            </w:r>
          </w:p>
        </w:tc>
      </w:tr>
      <w:tr w:rsidR="00706271" w:rsidRPr="0004218D" w14:paraId="3CA9EFE9" w14:textId="4834F420" w:rsidTr="005E1E34">
        <w:trPr>
          <w:jc w:val="center"/>
        </w:trPr>
        <w:tc>
          <w:tcPr>
            <w:tcW w:w="3823" w:type="dxa"/>
          </w:tcPr>
          <w:p w14:paraId="64A3199B" w14:textId="075C5735" w:rsidR="00706271" w:rsidRPr="0004218D" w:rsidRDefault="00706271" w:rsidP="00F94323">
            <w:pPr>
              <w:rPr>
                <w:rFonts w:ascii="Times New Roman" w:hAnsi="Times New Roman" w:cs="Times New Roman"/>
                <w:sz w:val="20"/>
                <w:szCs w:val="20"/>
              </w:rPr>
            </w:pPr>
            <w:r w:rsidRPr="0004218D">
              <w:rPr>
                <w:rFonts w:ascii="Times New Roman" w:hAnsi="Times New Roman" w:cs="Times New Roman"/>
                <w:b/>
                <w:sz w:val="20"/>
                <w:szCs w:val="20"/>
              </w:rPr>
              <w:t>CV de</w:t>
            </w:r>
            <w:r w:rsidR="00506242" w:rsidRPr="0004218D">
              <w:rPr>
                <w:rFonts w:ascii="Times New Roman" w:hAnsi="Times New Roman" w:cs="Times New Roman"/>
                <w:b/>
                <w:sz w:val="20"/>
                <w:szCs w:val="20"/>
              </w:rPr>
              <w:t>at</w:t>
            </w:r>
            <w:r w:rsidRPr="0004218D">
              <w:rPr>
                <w:rFonts w:ascii="Times New Roman" w:hAnsi="Times New Roman" w:cs="Times New Roman"/>
                <w:b/>
                <w:sz w:val="20"/>
                <w:szCs w:val="20"/>
              </w:rPr>
              <w:t>h or first HF hospitali</w:t>
            </w:r>
            <w:r w:rsidR="00506242" w:rsidRPr="0004218D">
              <w:rPr>
                <w:rFonts w:ascii="Times New Roman" w:hAnsi="Times New Roman" w:cs="Times New Roman"/>
                <w:b/>
                <w:sz w:val="20"/>
                <w:szCs w:val="20"/>
              </w:rPr>
              <w:t>z</w:t>
            </w:r>
            <w:r w:rsidRPr="0004218D">
              <w:rPr>
                <w:rFonts w:ascii="Times New Roman" w:hAnsi="Times New Roman" w:cs="Times New Roman"/>
                <w:b/>
                <w:sz w:val="20"/>
                <w:szCs w:val="20"/>
              </w:rPr>
              <w:t>ation</w:t>
            </w:r>
          </w:p>
        </w:tc>
        <w:tc>
          <w:tcPr>
            <w:tcW w:w="2787" w:type="dxa"/>
          </w:tcPr>
          <w:p w14:paraId="601A2D0B"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673EE1C0"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72676C06" w14:textId="77777777" w:rsidR="00706271" w:rsidRPr="0004218D" w:rsidRDefault="00706271" w:rsidP="00146FC6">
            <w:pPr>
              <w:jc w:val="center"/>
              <w:rPr>
                <w:rFonts w:ascii="Times New Roman" w:hAnsi="Times New Roman" w:cs="Times New Roman"/>
                <w:color w:val="000000" w:themeColor="text1"/>
                <w:sz w:val="20"/>
                <w:szCs w:val="20"/>
              </w:rPr>
            </w:pPr>
          </w:p>
        </w:tc>
      </w:tr>
      <w:tr w:rsidR="00284982" w:rsidRPr="0004218D" w14:paraId="2B6B51BE" w14:textId="629DE458" w:rsidTr="005E1E34">
        <w:trPr>
          <w:jc w:val="center"/>
        </w:trPr>
        <w:tc>
          <w:tcPr>
            <w:tcW w:w="3823" w:type="dxa"/>
            <w:vAlign w:val="center"/>
          </w:tcPr>
          <w:p w14:paraId="5E658C51" w14:textId="5A4A8F7B" w:rsidR="00284982" w:rsidRPr="0004218D" w:rsidRDefault="00284982" w:rsidP="00284982">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tcPr>
          <w:p w14:paraId="78C4F4FC" w14:textId="7FD6A2A4"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541 (541, 27.8%)</w:t>
            </w:r>
          </w:p>
        </w:tc>
        <w:tc>
          <w:tcPr>
            <w:tcW w:w="2788" w:type="dxa"/>
          </w:tcPr>
          <w:p w14:paraId="36F76786" w14:textId="3ED96DE8"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415 (415, 20.9%)</w:t>
            </w:r>
          </w:p>
        </w:tc>
        <w:tc>
          <w:tcPr>
            <w:tcW w:w="2788" w:type="dxa"/>
          </w:tcPr>
          <w:p w14:paraId="4C4B62CF" w14:textId="3FA23F2F"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302 (302, 14.7%)</w:t>
            </w:r>
          </w:p>
        </w:tc>
      </w:tr>
      <w:tr w:rsidR="00284982" w:rsidRPr="0004218D" w14:paraId="7714DE47" w14:textId="6DEF6C99" w:rsidTr="005E1E34">
        <w:trPr>
          <w:jc w:val="center"/>
        </w:trPr>
        <w:tc>
          <w:tcPr>
            <w:tcW w:w="3823" w:type="dxa"/>
            <w:vAlign w:val="center"/>
          </w:tcPr>
          <w:p w14:paraId="4F2BBC58" w14:textId="3A59E037" w:rsidR="00284982" w:rsidRPr="0004218D" w:rsidRDefault="00284982" w:rsidP="00284982">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tcPr>
          <w:p w14:paraId="5BE55009" w14:textId="2271ED97"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C10075"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w:t>
            </w:r>
            <w:r w:rsidR="00C10075"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xml:space="preserve"> </w:t>
            </w:r>
            <w:r w:rsidR="009A0D44"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12.</w:t>
            </w:r>
            <w:r w:rsidR="00C10075"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 1</w:t>
            </w:r>
            <w:r w:rsidR="00C10075"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w:t>
            </w:r>
            <w:r w:rsidR="00C10075" w:rsidRPr="0004218D">
              <w:rPr>
                <w:rFonts w:ascii="Times New Roman" w:hAnsi="Times New Roman" w:cs="Times New Roman"/>
                <w:color w:val="000000" w:themeColor="text1"/>
                <w:sz w:val="20"/>
                <w:szCs w:val="20"/>
              </w:rPr>
              <w:t>7</w:t>
            </w:r>
            <w:r w:rsidR="009A0D44" w:rsidRPr="0004218D">
              <w:rPr>
                <w:rFonts w:ascii="Times New Roman" w:hAnsi="Times New Roman" w:cs="Times New Roman"/>
                <w:color w:val="000000" w:themeColor="text1"/>
                <w:sz w:val="20"/>
                <w:szCs w:val="20"/>
              </w:rPr>
              <w:t>)</w:t>
            </w:r>
          </w:p>
        </w:tc>
        <w:tc>
          <w:tcPr>
            <w:tcW w:w="2788" w:type="dxa"/>
          </w:tcPr>
          <w:p w14:paraId="073C61D5" w14:textId="68007A50"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9.</w:t>
            </w:r>
            <w:r w:rsidR="00C10075"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xml:space="preserve"> </w:t>
            </w:r>
            <w:r w:rsidR="009A0D44"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8.</w:t>
            </w:r>
            <w:r w:rsidR="00C10075"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1</w:t>
            </w:r>
            <w:r w:rsidR="00C10075" w:rsidRPr="0004218D">
              <w:rPr>
                <w:rFonts w:ascii="Times New Roman" w:hAnsi="Times New Roman" w:cs="Times New Roman"/>
                <w:color w:val="000000" w:themeColor="text1"/>
                <w:sz w:val="20"/>
                <w:szCs w:val="20"/>
              </w:rPr>
              <w:t>0</w:t>
            </w:r>
            <w:r w:rsidR="009A0D44" w:rsidRPr="0004218D">
              <w:rPr>
                <w:rFonts w:ascii="Times New Roman" w:hAnsi="Times New Roman" w:cs="Times New Roman"/>
                <w:color w:val="000000" w:themeColor="text1"/>
                <w:sz w:val="20"/>
                <w:szCs w:val="20"/>
              </w:rPr>
              <w:t>.</w:t>
            </w:r>
            <w:r w:rsidR="00C10075" w:rsidRPr="0004218D">
              <w:rPr>
                <w:rFonts w:ascii="Times New Roman" w:hAnsi="Times New Roman" w:cs="Times New Roman"/>
                <w:color w:val="000000" w:themeColor="text1"/>
                <w:sz w:val="20"/>
                <w:szCs w:val="20"/>
              </w:rPr>
              <w:t>3</w:t>
            </w:r>
            <w:r w:rsidR="009A0D44" w:rsidRPr="0004218D">
              <w:rPr>
                <w:rFonts w:ascii="Times New Roman" w:hAnsi="Times New Roman" w:cs="Times New Roman"/>
                <w:color w:val="000000" w:themeColor="text1"/>
                <w:sz w:val="20"/>
                <w:szCs w:val="20"/>
              </w:rPr>
              <w:t>)</w:t>
            </w:r>
          </w:p>
        </w:tc>
        <w:tc>
          <w:tcPr>
            <w:tcW w:w="2788" w:type="dxa"/>
          </w:tcPr>
          <w:p w14:paraId="3281E5D2" w14:textId="307E5894"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6.</w:t>
            </w:r>
            <w:r w:rsidR="00C10075"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xml:space="preserve"> </w:t>
            </w:r>
            <w:r w:rsidR="009A0D44"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5.</w:t>
            </w:r>
            <w:r w:rsidR="00C10075"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xml:space="preserve">, </w:t>
            </w:r>
            <w:r w:rsidR="00C10075"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w:t>
            </w:r>
            <w:r w:rsidR="00C10075" w:rsidRPr="0004218D">
              <w:rPr>
                <w:rFonts w:ascii="Times New Roman" w:hAnsi="Times New Roman" w:cs="Times New Roman"/>
                <w:color w:val="000000" w:themeColor="text1"/>
                <w:sz w:val="20"/>
                <w:szCs w:val="20"/>
              </w:rPr>
              <w:t>9</w:t>
            </w:r>
            <w:r w:rsidR="009A0D44" w:rsidRPr="0004218D">
              <w:rPr>
                <w:rFonts w:ascii="Times New Roman" w:hAnsi="Times New Roman" w:cs="Times New Roman"/>
                <w:color w:val="000000" w:themeColor="text1"/>
                <w:sz w:val="20"/>
                <w:szCs w:val="20"/>
              </w:rPr>
              <w:t>)</w:t>
            </w:r>
          </w:p>
        </w:tc>
      </w:tr>
      <w:tr w:rsidR="00284982" w:rsidRPr="0004218D" w14:paraId="57D0C5BA" w14:textId="7403F701" w:rsidTr="005E1E34">
        <w:trPr>
          <w:jc w:val="center"/>
        </w:trPr>
        <w:tc>
          <w:tcPr>
            <w:tcW w:w="3823" w:type="dxa"/>
            <w:vAlign w:val="center"/>
          </w:tcPr>
          <w:p w14:paraId="76A049D8" w14:textId="5E4783ED" w:rsidR="00284982" w:rsidRPr="0004218D" w:rsidRDefault="00284982" w:rsidP="00284982">
            <w:pPr>
              <w:rPr>
                <w:rFonts w:ascii="Times New Roman" w:hAnsi="Times New Roman" w:cs="Times New Roman"/>
                <w:sz w:val="20"/>
                <w:szCs w:val="20"/>
              </w:rPr>
            </w:pPr>
            <w:r w:rsidRPr="0004218D">
              <w:rPr>
                <w:rFonts w:ascii="Times New Roman" w:hAnsi="Times New Roman" w:cs="Times New Roman"/>
                <w:sz w:val="20"/>
                <w:szCs w:val="20"/>
              </w:rPr>
              <w:t>HR (95%</w:t>
            </w:r>
            <w:proofErr w:type="gramStart"/>
            <w:r w:rsidRPr="0004218D">
              <w:rPr>
                <w:rFonts w:ascii="Times New Roman" w:hAnsi="Times New Roman" w:cs="Times New Roman"/>
                <w:sz w:val="20"/>
                <w:szCs w:val="20"/>
              </w:rPr>
              <w:t>CI)*</w:t>
            </w:r>
            <w:proofErr w:type="gramEnd"/>
          </w:p>
        </w:tc>
        <w:tc>
          <w:tcPr>
            <w:tcW w:w="2787" w:type="dxa"/>
          </w:tcPr>
          <w:p w14:paraId="7E3DCDA4" w14:textId="34F977C0"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2406F541" w14:textId="2146574E"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 xml:space="preserve"> (0.5</w:t>
            </w:r>
            <w:r w:rsidR="00885A09" w:rsidRPr="0004218D">
              <w:rPr>
                <w:rFonts w:ascii="Times New Roman" w:hAnsi="Times New Roman" w:cs="Times New Roman"/>
                <w:color w:val="000000" w:themeColor="text1"/>
                <w:sz w:val="20"/>
                <w:szCs w:val="20"/>
              </w:rPr>
              <w:t>8</w:t>
            </w:r>
            <w:r w:rsidRPr="0004218D">
              <w:rPr>
                <w:rFonts w:ascii="Times New Roman" w:hAnsi="Times New Roman" w:cs="Times New Roman"/>
                <w:color w:val="000000" w:themeColor="text1"/>
                <w:sz w:val="20"/>
                <w:szCs w:val="20"/>
              </w:rPr>
              <w:t>, 0.76)</w:t>
            </w:r>
          </w:p>
        </w:tc>
        <w:tc>
          <w:tcPr>
            <w:tcW w:w="2788" w:type="dxa"/>
          </w:tcPr>
          <w:p w14:paraId="39FB8F03" w14:textId="342AD3B1"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0.4</w:t>
            </w:r>
            <w:r w:rsidR="009A0D44"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xml:space="preserve"> (0.34, 0.4</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w:t>
            </w:r>
          </w:p>
        </w:tc>
      </w:tr>
      <w:tr w:rsidR="00284982" w:rsidRPr="0004218D" w14:paraId="2F64B122" w14:textId="2C1A16A2" w:rsidTr="005E1E34">
        <w:trPr>
          <w:jc w:val="center"/>
        </w:trPr>
        <w:tc>
          <w:tcPr>
            <w:tcW w:w="3823" w:type="dxa"/>
            <w:vAlign w:val="center"/>
          </w:tcPr>
          <w:p w14:paraId="7F3E5C51" w14:textId="392B2453" w:rsidR="00284982" w:rsidRPr="0004218D" w:rsidRDefault="00284982" w:rsidP="00284982">
            <w:pPr>
              <w:rPr>
                <w:rFonts w:ascii="Times New Roman" w:hAnsi="Times New Roman" w:cs="Times New Roman"/>
                <w:sz w:val="20"/>
                <w:szCs w:val="20"/>
              </w:rPr>
            </w:pPr>
            <w:r w:rsidRPr="0004218D">
              <w:rPr>
                <w:rFonts w:ascii="Times New Roman" w:hAnsi="Times New Roman" w:cs="Times New Roman"/>
                <w:sz w:val="20"/>
                <w:szCs w:val="20"/>
              </w:rPr>
              <w:t>Adjusted HR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166887EA" w14:textId="58C8CF2C"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4332D27B" w14:textId="0BBBC5E2"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0.82 (0.7</w:t>
            </w:r>
            <w:r w:rsidR="00885A09"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0.94)</w:t>
            </w:r>
          </w:p>
        </w:tc>
        <w:tc>
          <w:tcPr>
            <w:tcW w:w="2788" w:type="dxa"/>
          </w:tcPr>
          <w:p w14:paraId="0FC1948D" w14:textId="2FB5A751" w:rsidR="00284982" w:rsidRPr="0004218D" w:rsidRDefault="00284982" w:rsidP="00284982">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0.57 (0.48, 0.67)</w:t>
            </w:r>
          </w:p>
        </w:tc>
      </w:tr>
      <w:tr w:rsidR="00706271" w:rsidRPr="0004218D" w14:paraId="66CB373D" w14:textId="46346873" w:rsidTr="005E1E34">
        <w:trPr>
          <w:jc w:val="center"/>
        </w:trPr>
        <w:tc>
          <w:tcPr>
            <w:tcW w:w="3823" w:type="dxa"/>
          </w:tcPr>
          <w:p w14:paraId="44EC3DB1" w14:textId="4C1631AB" w:rsidR="00706271" w:rsidRPr="0004218D" w:rsidRDefault="00706271" w:rsidP="00F94323">
            <w:pPr>
              <w:rPr>
                <w:rFonts w:ascii="Times New Roman" w:hAnsi="Times New Roman" w:cs="Times New Roman"/>
                <w:sz w:val="20"/>
                <w:szCs w:val="20"/>
              </w:rPr>
            </w:pPr>
            <w:r w:rsidRPr="0004218D">
              <w:rPr>
                <w:rFonts w:ascii="Times New Roman" w:hAnsi="Times New Roman"/>
                <w:b/>
                <w:bCs/>
                <w:sz w:val="18"/>
                <w:szCs w:val="18"/>
              </w:rPr>
              <w:t xml:space="preserve">First HF </w:t>
            </w:r>
            <w:r w:rsidRPr="0004218D">
              <w:rPr>
                <w:rFonts w:ascii="Times New Roman" w:hAnsi="Times New Roman" w:cs="Times New Roman"/>
                <w:b/>
                <w:sz w:val="20"/>
                <w:szCs w:val="20"/>
              </w:rPr>
              <w:t>hospitalization</w:t>
            </w:r>
          </w:p>
        </w:tc>
        <w:tc>
          <w:tcPr>
            <w:tcW w:w="2787" w:type="dxa"/>
          </w:tcPr>
          <w:p w14:paraId="36078F0F"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5B081188"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5F957B80" w14:textId="77777777" w:rsidR="00706271" w:rsidRPr="0004218D" w:rsidRDefault="00706271" w:rsidP="00146FC6">
            <w:pPr>
              <w:jc w:val="center"/>
              <w:rPr>
                <w:rFonts w:ascii="Times New Roman" w:hAnsi="Times New Roman" w:cs="Times New Roman"/>
                <w:color w:val="000000" w:themeColor="text1"/>
                <w:sz w:val="20"/>
                <w:szCs w:val="20"/>
              </w:rPr>
            </w:pPr>
          </w:p>
        </w:tc>
      </w:tr>
      <w:tr w:rsidR="00706271" w:rsidRPr="0004218D" w14:paraId="5D6697FA" w14:textId="52579C81" w:rsidTr="005E1E34">
        <w:trPr>
          <w:jc w:val="center"/>
        </w:trPr>
        <w:tc>
          <w:tcPr>
            <w:tcW w:w="3823" w:type="dxa"/>
            <w:vAlign w:val="center"/>
          </w:tcPr>
          <w:p w14:paraId="1D1300F2" w14:textId="60083704"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tcPr>
          <w:p w14:paraId="7D17F8F6" w14:textId="73479DF8"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418 (418, 21.4%)</w:t>
            </w:r>
          </w:p>
        </w:tc>
        <w:tc>
          <w:tcPr>
            <w:tcW w:w="2788" w:type="dxa"/>
          </w:tcPr>
          <w:p w14:paraId="1BB6E649" w14:textId="1D843B77"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322 (322, 16.2%)</w:t>
            </w:r>
          </w:p>
        </w:tc>
        <w:tc>
          <w:tcPr>
            <w:tcW w:w="2788" w:type="dxa"/>
          </w:tcPr>
          <w:p w14:paraId="52AD4E2B" w14:textId="74EA0E2F"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219 (219, 10.7%)</w:t>
            </w:r>
          </w:p>
        </w:tc>
      </w:tr>
      <w:tr w:rsidR="00706271" w:rsidRPr="0004218D" w14:paraId="2DF1F07F" w14:textId="75687FA5" w:rsidTr="005E1E34">
        <w:trPr>
          <w:jc w:val="center"/>
        </w:trPr>
        <w:tc>
          <w:tcPr>
            <w:tcW w:w="3823" w:type="dxa"/>
            <w:vAlign w:val="center"/>
          </w:tcPr>
          <w:p w14:paraId="0AE46690" w14:textId="7070EA04"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tcPr>
          <w:p w14:paraId="52AE64DB" w14:textId="34DBD39F"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w:t>
            </w:r>
            <w:r w:rsidR="00C10075"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r w:rsidR="00C10075"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9.</w:t>
            </w:r>
            <w:r w:rsidR="00C10075" w:rsidRPr="0004218D">
              <w:rPr>
                <w:rFonts w:ascii="Times New Roman" w:hAnsi="Times New Roman" w:cs="Times New Roman"/>
                <w:color w:val="000000" w:themeColor="text1"/>
                <w:sz w:val="20"/>
                <w:szCs w:val="20"/>
              </w:rPr>
              <w:t>4</w:t>
            </w:r>
            <w:r w:rsidRPr="0004218D">
              <w:rPr>
                <w:rFonts w:ascii="Times New Roman" w:hAnsi="Times New Roman" w:cs="Times New Roman"/>
                <w:color w:val="000000" w:themeColor="text1"/>
                <w:sz w:val="20"/>
                <w:szCs w:val="20"/>
              </w:rPr>
              <w:t>, 1</w:t>
            </w:r>
            <w:r w:rsidR="00C10075"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.5</w:t>
            </w:r>
            <w:r w:rsidR="00D30512" w:rsidRPr="0004218D">
              <w:rPr>
                <w:rFonts w:ascii="Times New Roman" w:hAnsi="Times New Roman" w:cs="Times New Roman"/>
                <w:color w:val="000000" w:themeColor="text1"/>
                <w:sz w:val="20"/>
                <w:szCs w:val="20"/>
              </w:rPr>
              <w:t>)</w:t>
            </w:r>
          </w:p>
        </w:tc>
        <w:tc>
          <w:tcPr>
            <w:tcW w:w="2788" w:type="dxa"/>
          </w:tcPr>
          <w:p w14:paraId="0C6D9459" w14:textId="2186FC69"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7.</w:t>
            </w:r>
            <w:r w:rsidR="00C10075"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6.</w:t>
            </w:r>
            <w:r w:rsidR="00C10075"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8.</w:t>
            </w:r>
            <w:r w:rsidR="00C10075" w:rsidRPr="0004218D">
              <w:rPr>
                <w:rFonts w:ascii="Times New Roman" w:hAnsi="Times New Roman" w:cs="Times New Roman"/>
                <w:color w:val="000000" w:themeColor="text1"/>
                <w:sz w:val="20"/>
                <w:szCs w:val="20"/>
              </w:rPr>
              <w:t>1</w:t>
            </w:r>
            <w:r w:rsidR="00D30512" w:rsidRPr="0004218D">
              <w:rPr>
                <w:rFonts w:ascii="Times New Roman" w:hAnsi="Times New Roman" w:cs="Times New Roman"/>
                <w:color w:val="000000" w:themeColor="text1"/>
                <w:sz w:val="20"/>
                <w:szCs w:val="20"/>
              </w:rPr>
              <w:t>)</w:t>
            </w:r>
          </w:p>
        </w:tc>
        <w:tc>
          <w:tcPr>
            <w:tcW w:w="2788" w:type="dxa"/>
          </w:tcPr>
          <w:p w14:paraId="630B297A" w14:textId="6FB4FFF4"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w:t>
            </w:r>
            <w:r w:rsidR="00C10075" w:rsidRPr="0004218D">
              <w:rPr>
                <w:rFonts w:ascii="Times New Roman" w:hAnsi="Times New Roman" w:cs="Times New Roman"/>
                <w:color w:val="000000" w:themeColor="text1"/>
                <w:sz w:val="20"/>
                <w:szCs w:val="20"/>
              </w:rPr>
              <w:t>5</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00C10075" w:rsidRPr="0004218D">
              <w:rPr>
                <w:rFonts w:ascii="Times New Roman" w:hAnsi="Times New Roman" w:cs="Times New Roman"/>
                <w:color w:val="000000" w:themeColor="text1"/>
                <w:sz w:val="20"/>
                <w:szCs w:val="20"/>
              </w:rPr>
              <w:t>3.9</w:t>
            </w:r>
            <w:r w:rsidRPr="0004218D">
              <w:rPr>
                <w:rFonts w:ascii="Times New Roman" w:hAnsi="Times New Roman" w:cs="Times New Roman"/>
                <w:color w:val="000000" w:themeColor="text1"/>
                <w:sz w:val="20"/>
                <w:szCs w:val="20"/>
              </w:rPr>
              <w:t>, 5.</w:t>
            </w:r>
            <w:r w:rsidR="00C10075" w:rsidRPr="0004218D">
              <w:rPr>
                <w:rFonts w:ascii="Times New Roman" w:hAnsi="Times New Roman" w:cs="Times New Roman"/>
                <w:color w:val="000000" w:themeColor="text1"/>
                <w:sz w:val="20"/>
                <w:szCs w:val="20"/>
              </w:rPr>
              <w:t>1</w:t>
            </w:r>
            <w:r w:rsidR="00D30512" w:rsidRPr="0004218D">
              <w:rPr>
                <w:rFonts w:ascii="Times New Roman" w:hAnsi="Times New Roman" w:cs="Times New Roman"/>
                <w:color w:val="000000" w:themeColor="text1"/>
                <w:sz w:val="20"/>
                <w:szCs w:val="20"/>
              </w:rPr>
              <w:t>)</w:t>
            </w:r>
          </w:p>
        </w:tc>
      </w:tr>
      <w:tr w:rsidR="00706271" w:rsidRPr="0004218D" w14:paraId="11A5F6A2" w14:textId="27FADD23" w:rsidTr="005E1E34">
        <w:trPr>
          <w:jc w:val="center"/>
        </w:trPr>
        <w:tc>
          <w:tcPr>
            <w:tcW w:w="3823" w:type="dxa"/>
            <w:vAlign w:val="center"/>
          </w:tcPr>
          <w:p w14:paraId="5BB1B751" w14:textId="2D2B2551"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HR (95%</w:t>
            </w:r>
            <w:proofErr w:type="gramStart"/>
            <w:r w:rsidRPr="0004218D">
              <w:rPr>
                <w:rFonts w:ascii="Times New Roman" w:hAnsi="Times New Roman" w:cs="Times New Roman"/>
                <w:sz w:val="20"/>
                <w:szCs w:val="20"/>
              </w:rPr>
              <w:t>CI)*</w:t>
            </w:r>
            <w:proofErr w:type="gramEnd"/>
          </w:p>
        </w:tc>
        <w:tc>
          <w:tcPr>
            <w:tcW w:w="2787" w:type="dxa"/>
          </w:tcPr>
          <w:p w14:paraId="4BD277BD" w14:textId="202A9319"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64487B47" w14:textId="66489A03"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 xml:space="preserve"> (0.57, 0.7</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w:t>
            </w:r>
          </w:p>
        </w:tc>
        <w:tc>
          <w:tcPr>
            <w:tcW w:w="2788" w:type="dxa"/>
          </w:tcPr>
          <w:p w14:paraId="4BAE4908" w14:textId="068C4E65"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0.36 (0.3</w:t>
            </w:r>
            <w:r w:rsidR="009A0D44"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0.43)</w:t>
            </w:r>
          </w:p>
        </w:tc>
      </w:tr>
      <w:tr w:rsidR="00706271" w:rsidRPr="0004218D" w14:paraId="3017BBAF" w14:textId="1A62CD69" w:rsidTr="005E1E34">
        <w:trPr>
          <w:jc w:val="center"/>
        </w:trPr>
        <w:tc>
          <w:tcPr>
            <w:tcW w:w="3823" w:type="dxa"/>
            <w:vAlign w:val="center"/>
          </w:tcPr>
          <w:p w14:paraId="26F3679D" w14:textId="134EEADF"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Adjusted HR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62DAC5CE" w14:textId="781C8F4A"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7DE34C85" w14:textId="30AF3335"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0.8</w:t>
            </w:r>
            <w:r w:rsidR="00885A09"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xml:space="preserve"> (0.7</w:t>
            </w:r>
            <w:r w:rsidR="00885A09"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0.9</w:t>
            </w:r>
            <w:r w:rsidR="00885A09"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w:t>
            </w:r>
          </w:p>
        </w:tc>
        <w:tc>
          <w:tcPr>
            <w:tcW w:w="2788" w:type="dxa"/>
          </w:tcPr>
          <w:p w14:paraId="13FB7E9C" w14:textId="56B7A7E0"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0.5</w:t>
            </w:r>
            <w:r w:rsidR="00885A09" w:rsidRPr="0004218D">
              <w:rPr>
                <w:rFonts w:ascii="Times New Roman" w:hAnsi="Times New Roman" w:cs="Times New Roman"/>
                <w:color w:val="000000" w:themeColor="text1"/>
                <w:sz w:val="20"/>
                <w:szCs w:val="20"/>
              </w:rPr>
              <w:t>2</w:t>
            </w:r>
            <w:r w:rsidRPr="0004218D">
              <w:rPr>
                <w:rFonts w:ascii="Times New Roman" w:hAnsi="Times New Roman" w:cs="Times New Roman"/>
                <w:color w:val="000000" w:themeColor="text1"/>
                <w:sz w:val="20"/>
                <w:szCs w:val="20"/>
              </w:rPr>
              <w:t xml:space="preserve"> (0.4</w:t>
            </w:r>
            <w:r w:rsidR="00885A09" w:rsidRPr="0004218D">
              <w:rPr>
                <w:rFonts w:ascii="Times New Roman" w:hAnsi="Times New Roman" w:cs="Times New Roman"/>
                <w:color w:val="000000" w:themeColor="text1"/>
                <w:sz w:val="20"/>
                <w:szCs w:val="20"/>
              </w:rPr>
              <w:t>3</w:t>
            </w:r>
            <w:r w:rsidRPr="0004218D">
              <w:rPr>
                <w:rFonts w:ascii="Times New Roman" w:hAnsi="Times New Roman" w:cs="Times New Roman"/>
                <w:color w:val="000000" w:themeColor="text1"/>
                <w:sz w:val="20"/>
                <w:szCs w:val="20"/>
              </w:rPr>
              <w:t>, 0.64)</w:t>
            </w:r>
          </w:p>
        </w:tc>
      </w:tr>
      <w:tr w:rsidR="00706271" w:rsidRPr="0004218D" w14:paraId="5DA76037" w14:textId="4A1DFF14" w:rsidTr="005E1E34">
        <w:trPr>
          <w:jc w:val="center"/>
        </w:trPr>
        <w:tc>
          <w:tcPr>
            <w:tcW w:w="3823" w:type="dxa"/>
          </w:tcPr>
          <w:p w14:paraId="198807F6" w14:textId="571195CD" w:rsidR="00706271" w:rsidRPr="0004218D" w:rsidRDefault="00706271" w:rsidP="00F94323">
            <w:pPr>
              <w:rPr>
                <w:rFonts w:ascii="Times New Roman" w:hAnsi="Times New Roman" w:cs="Times New Roman"/>
                <w:sz w:val="20"/>
                <w:szCs w:val="20"/>
              </w:rPr>
            </w:pPr>
            <w:r w:rsidRPr="0004218D">
              <w:rPr>
                <w:rFonts w:ascii="Times New Roman" w:hAnsi="Times New Roman" w:cs="Times New Roman"/>
                <w:b/>
                <w:sz w:val="20"/>
                <w:szCs w:val="20"/>
              </w:rPr>
              <w:t>All cause death</w:t>
            </w:r>
          </w:p>
        </w:tc>
        <w:tc>
          <w:tcPr>
            <w:tcW w:w="2787" w:type="dxa"/>
          </w:tcPr>
          <w:p w14:paraId="12A6249D"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0AD75003" w14:textId="77777777" w:rsidR="00706271" w:rsidRPr="0004218D" w:rsidRDefault="00706271" w:rsidP="00146FC6">
            <w:pPr>
              <w:jc w:val="center"/>
              <w:rPr>
                <w:rFonts w:ascii="Times New Roman" w:hAnsi="Times New Roman" w:cs="Times New Roman"/>
                <w:color w:val="000000" w:themeColor="text1"/>
                <w:sz w:val="20"/>
                <w:szCs w:val="20"/>
              </w:rPr>
            </w:pPr>
          </w:p>
        </w:tc>
        <w:tc>
          <w:tcPr>
            <w:tcW w:w="2788" w:type="dxa"/>
          </w:tcPr>
          <w:p w14:paraId="012546AE" w14:textId="77777777" w:rsidR="00706271" w:rsidRPr="0004218D" w:rsidRDefault="00706271" w:rsidP="00146FC6">
            <w:pPr>
              <w:jc w:val="center"/>
              <w:rPr>
                <w:rFonts w:ascii="Times New Roman" w:hAnsi="Times New Roman" w:cs="Times New Roman"/>
                <w:color w:val="000000" w:themeColor="text1"/>
                <w:sz w:val="20"/>
                <w:szCs w:val="20"/>
              </w:rPr>
            </w:pPr>
          </w:p>
        </w:tc>
      </w:tr>
      <w:tr w:rsidR="00706271" w:rsidRPr="0004218D" w14:paraId="7D249660" w14:textId="6237C536" w:rsidTr="005E1E34">
        <w:trPr>
          <w:jc w:val="center"/>
        </w:trPr>
        <w:tc>
          <w:tcPr>
            <w:tcW w:w="3823" w:type="dxa"/>
            <w:vAlign w:val="center"/>
          </w:tcPr>
          <w:p w14:paraId="7922FB86" w14:textId="7827EA89"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No. of events (%)</w:t>
            </w:r>
          </w:p>
        </w:tc>
        <w:tc>
          <w:tcPr>
            <w:tcW w:w="2787" w:type="dxa"/>
          </w:tcPr>
          <w:p w14:paraId="4E184E99" w14:textId="631C770C"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444 (444, 22.8%)</w:t>
            </w:r>
          </w:p>
        </w:tc>
        <w:tc>
          <w:tcPr>
            <w:tcW w:w="2788" w:type="dxa"/>
          </w:tcPr>
          <w:p w14:paraId="158C146F" w14:textId="560FE9AA"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324 (324, 16.3%)</w:t>
            </w:r>
          </w:p>
        </w:tc>
        <w:tc>
          <w:tcPr>
            <w:tcW w:w="2788" w:type="dxa"/>
          </w:tcPr>
          <w:p w14:paraId="39F8996D" w14:textId="3B840496"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241 (241, 11.7%)</w:t>
            </w:r>
          </w:p>
        </w:tc>
      </w:tr>
      <w:tr w:rsidR="00706271" w:rsidRPr="0004218D" w14:paraId="008A20F0" w14:textId="5549F6B0" w:rsidTr="005E1E34">
        <w:trPr>
          <w:jc w:val="center"/>
        </w:trPr>
        <w:tc>
          <w:tcPr>
            <w:tcW w:w="3823" w:type="dxa"/>
            <w:vAlign w:val="center"/>
          </w:tcPr>
          <w:p w14:paraId="7FA9D396" w14:textId="5623DFF6"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Rate per 100 patient-years (95%CI)</w:t>
            </w:r>
          </w:p>
        </w:tc>
        <w:tc>
          <w:tcPr>
            <w:tcW w:w="2787" w:type="dxa"/>
          </w:tcPr>
          <w:p w14:paraId="3127254B" w14:textId="11E7CF14" w:rsidR="00706271" w:rsidRPr="0004218D" w:rsidRDefault="00F477A4"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9.8</w:t>
            </w:r>
            <w:r w:rsidR="00706271"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8</w:t>
            </w:r>
            <w:r w:rsidR="009A0D44" w:rsidRPr="0004218D">
              <w:rPr>
                <w:color w:val="000000" w:themeColor="text1"/>
                <w:sz w:val="20"/>
                <w:szCs w:val="20"/>
              </w:rPr>
              <w:t>.</w:t>
            </w:r>
            <w:r w:rsidRPr="0004218D">
              <w:rPr>
                <w:color w:val="000000" w:themeColor="text1"/>
                <w:sz w:val="20"/>
                <w:szCs w:val="20"/>
              </w:rPr>
              <w:t>9</w:t>
            </w:r>
            <w:r w:rsidR="00706271" w:rsidRPr="0004218D">
              <w:rPr>
                <w:rFonts w:ascii="Times New Roman" w:hAnsi="Times New Roman" w:cs="Times New Roman"/>
                <w:color w:val="000000" w:themeColor="text1"/>
                <w:sz w:val="20"/>
                <w:szCs w:val="20"/>
              </w:rPr>
              <w:t>, 1</w:t>
            </w:r>
            <w:r w:rsidRPr="0004218D">
              <w:rPr>
                <w:rFonts w:ascii="Times New Roman" w:hAnsi="Times New Roman" w:cs="Times New Roman"/>
                <w:color w:val="000000" w:themeColor="text1"/>
                <w:sz w:val="20"/>
                <w:szCs w:val="20"/>
              </w:rPr>
              <w:t>0</w:t>
            </w:r>
            <w:r w:rsidR="00706271"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7</w:t>
            </w:r>
            <w:r w:rsidR="00D30512" w:rsidRPr="0004218D">
              <w:rPr>
                <w:rFonts w:ascii="Times New Roman" w:hAnsi="Times New Roman" w:cs="Times New Roman"/>
                <w:color w:val="000000" w:themeColor="text1"/>
                <w:sz w:val="20"/>
                <w:szCs w:val="20"/>
              </w:rPr>
              <w:t>)</w:t>
            </w:r>
          </w:p>
        </w:tc>
        <w:tc>
          <w:tcPr>
            <w:tcW w:w="2788" w:type="dxa"/>
          </w:tcPr>
          <w:p w14:paraId="45CE7534" w14:textId="3DAE84FB"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6.</w:t>
            </w:r>
            <w:r w:rsidR="00F477A4"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6.</w:t>
            </w:r>
            <w:r w:rsidR="00F477A4"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 7.</w:t>
            </w:r>
            <w:r w:rsidR="00F477A4" w:rsidRPr="0004218D">
              <w:rPr>
                <w:rFonts w:ascii="Times New Roman" w:hAnsi="Times New Roman" w:cs="Times New Roman"/>
                <w:color w:val="000000" w:themeColor="text1"/>
                <w:sz w:val="20"/>
                <w:szCs w:val="20"/>
              </w:rPr>
              <w:t>4</w:t>
            </w:r>
            <w:r w:rsidR="00D30512" w:rsidRPr="0004218D">
              <w:rPr>
                <w:rFonts w:ascii="Times New Roman" w:hAnsi="Times New Roman" w:cs="Times New Roman"/>
                <w:color w:val="000000" w:themeColor="text1"/>
                <w:sz w:val="20"/>
                <w:szCs w:val="20"/>
              </w:rPr>
              <w:t>)</w:t>
            </w:r>
          </w:p>
        </w:tc>
        <w:tc>
          <w:tcPr>
            <w:tcW w:w="2788" w:type="dxa"/>
          </w:tcPr>
          <w:p w14:paraId="1C732642" w14:textId="08E8E3B3"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w:t>
            </w:r>
            <w:r w:rsidR="00F477A4"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xml:space="preserve"> </w:t>
            </w:r>
            <w:r w:rsidR="00D30512" w:rsidRPr="0004218D">
              <w:rPr>
                <w:rFonts w:ascii="Times New Roman" w:hAnsi="Times New Roman" w:cs="Times New Roman"/>
                <w:color w:val="000000" w:themeColor="text1"/>
                <w:sz w:val="20"/>
                <w:szCs w:val="20"/>
              </w:rPr>
              <w:t>(</w:t>
            </w:r>
            <w:r w:rsidRPr="0004218D">
              <w:rPr>
                <w:rFonts w:ascii="Times New Roman" w:hAnsi="Times New Roman" w:cs="Times New Roman"/>
                <w:color w:val="000000" w:themeColor="text1"/>
                <w:sz w:val="20"/>
                <w:szCs w:val="20"/>
              </w:rPr>
              <w:t>4.</w:t>
            </w:r>
            <w:r w:rsidR="00F477A4" w:rsidRPr="0004218D">
              <w:rPr>
                <w:rFonts w:ascii="Times New Roman" w:hAnsi="Times New Roman" w:cs="Times New Roman"/>
                <w:color w:val="000000" w:themeColor="text1"/>
                <w:sz w:val="20"/>
                <w:szCs w:val="20"/>
              </w:rPr>
              <w:t>1</w:t>
            </w:r>
            <w:r w:rsidRPr="0004218D">
              <w:rPr>
                <w:rFonts w:ascii="Times New Roman" w:hAnsi="Times New Roman" w:cs="Times New Roman"/>
                <w:color w:val="000000" w:themeColor="text1"/>
                <w:sz w:val="20"/>
                <w:szCs w:val="20"/>
              </w:rPr>
              <w:t>, 5.</w:t>
            </w:r>
            <w:r w:rsidR="00F477A4" w:rsidRPr="0004218D">
              <w:rPr>
                <w:rFonts w:ascii="Times New Roman" w:hAnsi="Times New Roman" w:cs="Times New Roman"/>
                <w:color w:val="000000" w:themeColor="text1"/>
                <w:sz w:val="20"/>
                <w:szCs w:val="20"/>
              </w:rPr>
              <w:t>3</w:t>
            </w:r>
            <w:r w:rsidR="00D30512" w:rsidRPr="0004218D">
              <w:rPr>
                <w:rFonts w:ascii="Times New Roman" w:hAnsi="Times New Roman" w:cs="Times New Roman"/>
                <w:color w:val="000000" w:themeColor="text1"/>
                <w:sz w:val="20"/>
                <w:szCs w:val="20"/>
              </w:rPr>
              <w:t>)</w:t>
            </w:r>
          </w:p>
        </w:tc>
      </w:tr>
      <w:tr w:rsidR="00706271" w:rsidRPr="0004218D" w14:paraId="3D015292" w14:textId="696A9E1D" w:rsidTr="005E1E34">
        <w:trPr>
          <w:jc w:val="center"/>
        </w:trPr>
        <w:tc>
          <w:tcPr>
            <w:tcW w:w="3823" w:type="dxa"/>
            <w:vAlign w:val="center"/>
          </w:tcPr>
          <w:p w14:paraId="4E1E41AC" w14:textId="5CFE6AB5"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HR (95%</w:t>
            </w:r>
            <w:proofErr w:type="gramStart"/>
            <w:r w:rsidRPr="0004218D">
              <w:rPr>
                <w:rFonts w:ascii="Times New Roman" w:hAnsi="Times New Roman" w:cs="Times New Roman"/>
                <w:sz w:val="20"/>
                <w:szCs w:val="20"/>
              </w:rPr>
              <w:t>CI)*</w:t>
            </w:r>
            <w:proofErr w:type="gramEnd"/>
          </w:p>
        </w:tc>
        <w:tc>
          <w:tcPr>
            <w:tcW w:w="2787" w:type="dxa"/>
          </w:tcPr>
          <w:p w14:paraId="79CA3CF2" w14:textId="2C3E6DA6"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5E9116EF" w14:textId="630EC11D"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 xml:space="preserve"> (0.5</w:t>
            </w:r>
            <w:r w:rsidR="00885A09"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0.7</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w:t>
            </w:r>
          </w:p>
        </w:tc>
        <w:tc>
          <w:tcPr>
            <w:tcW w:w="2788" w:type="dxa"/>
          </w:tcPr>
          <w:p w14:paraId="7F29B4F3" w14:textId="3627B7E7"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0.44 (0.37, 0.52)</w:t>
            </w:r>
          </w:p>
        </w:tc>
      </w:tr>
      <w:tr w:rsidR="00706271" w:rsidRPr="0004218D" w14:paraId="2752E1E1" w14:textId="5F2D3DFD" w:rsidTr="005E1E34">
        <w:trPr>
          <w:jc w:val="center"/>
        </w:trPr>
        <w:tc>
          <w:tcPr>
            <w:tcW w:w="3823" w:type="dxa"/>
            <w:vAlign w:val="center"/>
          </w:tcPr>
          <w:p w14:paraId="76C977FD" w14:textId="588506A7" w:rsidR="00706271" w:rsidRPr="0004218D" w:rsidRDefault="00706271" w:rsidP="003F17D8">
            <w:pPr>
              <w:rPr>
                <w:rFonts w:ascii="Times New Roman" w:hAnsi="Times New Roman" w:cs="Times New Roman"/>
                <w:sz w:val="20"/>
                <w:szCs w:val="20"/>
              </w:rPr>
            </w:pPr>
            <w:r w:rsidRPr="0004218D">
              <w:rPr>
                <w:rFonts w:ascii="Times New Roman" w:hAnsi="Times New Roman" w:cs="Times New Roman"/>
                <w:sz w:val="20"/>
                <w:szCs w:val="20"/>
              </w:rPr>
              <w:t>Adjusted HR (95%</w:t>
            </w:r>
            <w:proofErr w:type="gramStart"/>
            <w:r w:rsidRPr="0004218D">
              <w:rPr>
                <w:rFonts w:ascii="Times New Roman" w:hAnsi="Times New Roman" w:cs="Times New Roman"/>
                <w:sz w:val="20"/>
                <w:szCs w:val="20"/>
              </w:rPr>
              <w:t>CI)*</w:t>
            </w:r>
            <w:proofErr w:type="gramEnd"/>
            <w:r w:rsidRPr="0004218D">
              <w:rPr>
                <w:rFonts w:ascii="Times New Roman" w:hAnsi="Times New Roman" w:cs="Times New Roman"/>
                <w:sz w:val="20"/>
                <w:szCs w:val="20"/>
              </w:rPr>
              <w:t>*</w:t>
            </w:r>
          </w:p>
        </w:tc>
        <w:tc>
          <w:tcPr>
            <w:tcW w:w="2787" w:type="dxa"/>
          </w:tcPr>
          <w:p w14:paraId="2A0D13A8" w14:textId="2CC6DCBB"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ref</w:t>
            </w:r>
          </w:p>
        </w:tc>
        <w:tc>
          <w:tcPr>
            <w:tcW w:w="2788" w:type="dxa"/>
          </w:tcPr>
          <w:p w14:paraId="52B7D97D" w14:textId="7D65B5D1"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0.7</w:t>
            </w:r>
            <w:r w:rsidR="00885A09" w:rsidRPr="0004218D">
              <w:rPr>
                <w:rFonts w:ascii="Times New Roman" w:hAnsi="Times New Roman" w:cs="Times New Roman"/>
                <w:color w:val="000000" w:themeColor="text1"/>
                <w:sz w:val="20"/>
                <w:szCs w:val="20"/>
              </w:rPr>
              <w:t>7</w:t>
            </w:r>
            <w:r w:rsidRPr="0004218D">
              <w:rPr>
                <w:rFonts w:ascii="Times New Roman" w:hAnsi="Times New Roman" w:cs="Times New Roman"/>
                <w:color w:val="000000" w:themeColor="text1"/>
                <w:sz w:val="20"/>
                <w:szCs w:val="20"/>
              </w:rPr>
              <w:t xml:space="preserve"> (0.6</w:t>
            </w:r>
            <w:r w:rsidR="00885A09" w:rsidRPr="0004218D">
              <w:rPr>
                <w:rFonts w:ascii="Times New Roman" w:hAnsi="Times New Roman" w:cs="Times New Roman"/>
                <w:color w:val="000000" w:themeColor="text1"/>
                <w:sz w:val="20"/>
                <w:szCs w:val="20"/>
              </w:rPr>
              <w:t>6</w:t>
            </w:r>
            <w:r w:rsidRPr="0004218D">
              <w:rPr>
                <w:rFonts w:ascii="Times New Roman" w:hAnsi="Times New Roman" w:cs="Times New Roman"/>
                <w:color w:val="000000" w:themeColor="text1"/>
                <w:sz w:val="20"/>
                <w:szCs w:val="20"/>
              </w:rPr>
              <w:t>, 0.9</w:t>
            </w:r>
            <w:r w:rsidR="00885A09" w:rsidRPr="0004218D">
              <w:rPr>
                <w:rFonts w:ascii="Times New Roman" w:hAnsi="Times New Roman" w:cs="Times New Roman"/>
                <w:color w:val="000000" w:themeColor="text1"/>
                <w:sz w:val="20"/>
                <w:szCs w:val="20"/>
              </w:rPr>
              <w:t>0</w:t>
            </w:r>
            <w:r w:rsidRPr="0004218D">
              <w:rPr>
                <w:rFonts w:ascii="Times New Roman" w:hAnsi="Times New Roman" w:cs="Times New Roman"/>
                <w:color w:val="000000" w:themeColor="text1"/>
                <w:sz w:val="20"/>
                <w:szCs w:val="20"/>
              </w:rPr>
              <w:t>)</w:t>
            </w:r>
          </w:p>
        </w:tc>
        <w:tc>
          <w:tcPr>
            <w:tcW w:w="2788" w:type="dxa"/>
          </w:tcPr>
          <w:p w14:paraId="721F78DC" w14:textId="2322C557" w:rsidR="00706271" w:rsidRPr="0004218D" w:rsidRDefault="00706271" w:rsidP="003F17D8">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0.62 (0.52, 0.75)</w:t>
            </w:r>
          </w:p>
        </w:tc>
      </w:tr>
    </w:tbl>
    <w:p w14:paraId="5DBF4F0E" w14:textId="49EF2DCE" w:rsidR="00D30512" w:rsidRPr="00217407" w:rsidRDefault="00217407" w:rsidP="003F17D8">
      <w:r>
        <w:rPr>
          <w:rFonts w:ascii="Times New Roman" w:eastAsia="Times New Roman" w:hAnsi="Times New Roman" w:cs="Times New Roman"/>
          <w:sz w:val="20"/>
          <w:szCs w:val="20"/>
        </w:rPr>
        <w:t>Values</w:t>
      </w:r>
      <w:r w:rsidR="00D30512" w:rsidRPr="0004218D">
        <w:rPr>
          <w:rFonts w:ascii="Times New Roman" w:eastAsia="Times New Roman" w:hAnsi="Times New Roman" w:cs="Times New Roman"/>
          <w:sz w:val="20"/>
          <w:szCs w:val="20"/>
        </w:rPr>
        <w:t xml:space="preserve"> are </w:t>
      </w:r>
      <w:r>
        <w:rPr>
          <w:rFonts w:ascii="Times New Roman" w:eastAsia="Times New Roman" w:hAnsi="Times New Roman" w:cs="Times New Roman"/>
          <w:sz w:val="20"/>
          <w:szCs w:val="20"/>
        </w:rPr>
        <w:t>N</w:t>
      </w:r>
      <w:r w:rsidR="00D30512" w:rsidRPr="0004218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 </w:t>
      </w:r>
      <w:r w:rsidR="00D30512" w:rsidRPr="0004218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217407">
        <w:rPr>
          <w:rFonts w:ascii="Times New Roman" w:eastAsia="Times New Roman" w:hAnsi="Times New Roman" w:cs="Times New Roman"/>
          <w:sz w:val="20"/>
          <w:szCs w:val="20"/>
        </w:rPr>
        <w:t>unless otherwise indicated</w:t>
      </w:r>
      <w:r w:rsidR="00D30512" w:rsidRPr="0004218D">
        <w:rPr>
          <w:rFonts w:ascii="Times New Roman" w:eastAsia="Times New Roman" w:hAnsi="Times New Roman" w:cs="Times New Roman"/>
          <w:sz w:val="20"/>
          <w:szCs w:val="20"/>
        </w:rPr>
        <w:t>.</w:t>
      </w:r>
    </w:p>
    <w:p w14:paraId="3FED3A29" w14:textId="2E462C50" w:rsidR="003F17D8" w:rsidRPr="0004218D" w:rsidRDefault="003F17D8" w:rsidP="003F17D8">
      <w:pPr>
        <w:rPr>
          <w:rFonts w:ascii="Times New Roman" w:hAnsi="Times New Roman" w:cs="Times New Roman"/>
        </w:rPr>
      </w:pPr>
      <w:r w:rsidRPr="0004218D">
        <w:rPr>
          <w:rFonts w:ascii="Times New Roman" w:eastAsia="Times New Roman" w:hAnsi="Times New Roman" w:cs="Times New Roman"/>
          <w:sz w:val="20"/>
          <w:szCs w:val="20"/>
        </w:rPr>
        <w:t>*Stratified by</w:t>
      </w:r>
      <w:r w:rsidR="00217A99" w:rsidRPr="0004218D">
        <w:rPr>
          <w:rFonts w:ascii="Times New Roman" w:eastAsia="Times New Roman" w:hAnsi="Times New Roman" w:cs="Times New Roman"/>
          <w:sz w:val="20"/>
          <w:szCs w:val="20"/>
        </w:rPr>
        <w:t>/adjusted for</w:t>
      </w:r>
      <w:r w:rsidRPr="0004218D">
        <w:rPr>
          <w:rFonts w:ascii="Times New Roman" w:eastAsia="Times New Roman" w:hAnsi="Times New Roman" w:cs="Times New Roman"/>
          <w:sz w:val="20"/>
          <w:szCs w:val="20"/>
        </w:rPr>
        <w:t xml:space="preserve"> geographic region and baseline LVEF (&lt;60%, ≥60%).</w:t>
      </w:r>
    </w:p>
    <w:p w14:paraId="0ADD1229" w14:textId="5D4F83C2" w:rsidR="003F17D8" w:rsidRPr="0004218D" w:rsidRDefault="003F17D8" w:rsidP="003F17D8">
      <w:pPr>
        <w:rPr>
          <w:rFonts w:ascii="Times New Roman" w:eastAsia="Times New Roman" w:hAnsi="Times New Roman" w:cs="Times New Roman"/>
          <w:sz w:val="20"/>
          <w:szCs w:val="20"/>
        </w:rPr>
      </w:pPr>
      <w:r w:rsidRPr="0004218D">
        <w:rPr>
          <w:rFonts w:ascii="Times New Roman" w:eastAsia="Times New Roman" w:hAnsi="Times New Roman" w:cs="Times New Roman"/>
          <w:sz w:val="20"/>
          <w:szCs w:val="20"/>
        </w:rPr>
        <w:t xml:space="preserve">**Adjusted for age, sex, </w:t>
      </w:r>
      <w:r w:rsidR="00C03BF3" w:rsidRPr="0004218D">
        <w:rPr>
          <w:rFonts w:ascii="Times New Roman" w:eastAsia="Times New Roman" w:hAnsi="Times New Roman" w:cs="Times New Roman"/>
          <w:sz w:val="20"/>
          <w:szCs w:val="20"/>
        </w:rPr>
        <w:t>h</w:t>
      </w:r>
      <w:r w:rsidRPr="0004218D">
        <w:rPr>
          <w:rFonts w:ascii="Times New Roman" w:eastAsia="Times New Roman" w:hAnsi="Times New Roman" w:cs="Times New Roman"/>
          <w:sz w:val="20"/>
          <w:szCs w:val="20"/>
        </w:rPr>
        <w:t xml:space="preserve">eart rate, systolic blood pressure, body mass index, prior hospitalization for HF, NYHA functional class III/IV, left ventricular ejection fraction, estimated glomerular filtration rate, NT-proBNP (log-transformed), atrial fibrillation, myocardial infarction, </w:t>
      </w:r>
      <w:r w:rsidR="00B75A05" w:rsidRPr="0004218D">
        <w:rPr>
          <w:rFonts w:ascii="Times New Roman" w:eastAsia="Times New Roman" w:hAnsi="Times New Roman" w:cs="Times New Roman"/>
          <w:sz w:val="20"/>
          <w:szCs w:val="20"/>
        </w:rPr>
        <w:t xml:space="preserve">and </w:t>
      </w:r>
      <w:r w:rsidRPr="0004218D">
        <w:rPr>
          <w:rFonts w:ascii="Times New Roman" w:eastAsia="Times New Roman" w:hAnsi="Times New Roman" w:cs="Times New Roman"/>
          <w:sz w:val="20"/>
          <w:szCs w:val="20"/>
        </w:rPr>
        <w:t>diabetes mellitus.</w:t>
      </w:r>
    </w:p>
    <w:p w14:paraId="0409570F" w14:textId="77777777" w:rsidR="00452CFF" w:rsidRPr="0004218D" w:rsidRDefault="00452CFF" w:rsidP="00452CFF">
      <w:pPr>
        <w:rPr>
          <w:rFonts w:asciiTheme="majorBidi" w:hAnsiTheme="majorBidi"/>
          <w:sz w:val="20"/>
          <w:szCs w:val="20"/>
        </w:rPr>
      </w:pPr>
      <w:r w:rsidRPr="0004218D">
        <w:rPr>
          <w:rFonts w:asciiTheme="majorBidi" w:hAnsiTheme="majorBidi"/>
          <w:sz w:val="20"/>
          <w:szCs w:val="20"/>
        </w:rPr>
        <w:t xml:space="preserve">Abbreviations and definitions as in </w:t>
      </w:r>
      <w:r w:rsidRPr="0004218D">
        <w:rPr>
          <w:rFonts w:asciiTheme="majorBidi" w:hAnsiTheme="majorBidi"/>
          <w:b/>
          <w:sz w:val="20"/>
          <w:szCs w:val="20"/>
        </w:rPr>
        <w:t>Table 2</w:t>
      </w:r>
      <w:r w:rsidRPr="0004218D">
        <w:rPr>
          <w:rFonts w:asciiTheme="majorBidi" w:hAnsiTheme="majorBidi"/>
          <w:sz w:val="20"/>
          <w:szCs w:val="20"/>
        </w:rPr>
        <w:t>.</w:t>
      </w:r>
    </w:p>
    <w:p w14:paraId="0A3EA607" w14:textId="20741404" w:rsidR="00452CFF" w:rsidRPr="0004218D" w:rsidRDefault="00452CFF" w:rsidP="00D826D8">
      <w:pPr>
        <w:rPr>
          <w:rFonts w:ascii="Times New Roman" w:eastAsia="Times New Roman" w:hAnsi="Times New Roman" w:cs="Times New Roman"/>
          <w:sz w:val="20"/>
          <w:szCs w:val="20"/>
        </w:rPr>
      </w:pPr>
    </w:p>
    <w:p w14:paraId="20309D25" w14:textId="77777777" w:rsidR="00452CFF" w:rsidRPr="0004218D" w:rsidRDefault="00452CFF" w:rsidP="00D826D8">
      <w:pPr>
        <w:rPr>
          <w:rFonts w:ascii="Times New Roman" w:eastAsia="Times New Roman" w:hAnsi="Times New Roman" w:cs="Times New Roman"/>
          <w:sz w:val="20"/>
          <w:szCs w:val="20"/>
        </w:rPr>
      </w:pPr>
    </w:p>
    <w:p w14:paraId="436DC4E4" w14:textId="77777777" w:rsidR="006A2B93" w:rsidRPr="0004218D" w:rsidRDefault="006A2B93" w:rsidP="004056B9">
      <w:pPr>
        <w:rPr>
          <w:rFonts w:ascii="Times New Roman" w:hAnsi="Times New Roman"/>
        </w:rPr>
      </w:pPr>
    </w:p>
    <w:p w14:paraId="57882E13" w14:textId="7F637EC6" w:rsidR="00211986" w:rsidRPr="0004218D" w:rsidRDefault="00211986" w:rsidP="004056B9">
      <w:pPr>
        <w:rPr>
          <w:rFonts w:ascii="Times New Roman" w:hAnsi="Times New Roman"/>
        </w:rPr>
      </w:pPr>
    </w:p>
    <w:p w14:paraId="27037FEC" w14:textId="4C4F3C4D" w:rsidR="00DA593F" w:rsidRPr="0004218D" w:rsidRDefault="00DA593F" w:rsidP="004056B9">
      <w:pPr>
        <w:rPr>
          <w:rFonts w:ascii="Times New Roman" w:hAnsi="Times New Roman"/>
        </w:rPr>
      </w:pPr>
    </w:p>
    <w:p w14:paraId="16C93F53" w14:textId="2E02AA0C" w:rsidR="00DA593F" w:rsidRPr="0004218D" w:rsidRDefault="00DA593F" w:rsidP="004056B9">
      <w:pPr>
        <w:rPr>
          <w:rFonts w:ascii="Times New Roman" w:hAnsi="Times New Roman"/>
        </w:rPr>
      </w:pPr>
    </w:p>
    <w:p w14:paraId="374258EA" w14:textId="0759D896" w:rsidR="00873019" w:rsidRPr="0004218D" w:rsidRDefault="00873019" w:rsidP="004056B9">
      <w:pPr>
        <w:rPr>
          <w:rFonts w:ascii="Times New Roman" w:hAnsi="Times New Roman"/>
        </w:rPr>
      </w:pPr>
    </w:p>
    <w:p w14:paraId="1CD6A239" w14:textId="711A333B" w:rsidR="00873019" w:rsidRPr="0004218D" w:rsidRDefault="00873019" w:rsidP="004056B9">
      <w:pPr>
        <w:rPr>
          <w:rFonts w:ascii="Times New Roman" w:hAnsi="Times New Roman"/>
        </w:rPr>
      </w:pPr>
    </w:p>
    <w:p w14:paraId="152C4610" w14:textId="5E888F61" w:rsidR="00873019" w:rsidRPr="0004218D" w:rsidRDefault="00873019" w:rsidP="004056B9">
      <w:pPr>
        <w:rPr>
          <w:rFonts w:ascii="Times New Roman" w:hAnsi="Times New Roman"/>
        </w:rPr>
      </w:pPr>
    </w:p>
    <w:p w14:paraId="37F16597" w14:textId="42D3142B" w:rsidR="00873019" w:rsidRPr="0004218D" w:rsidRDefault="00873019" w:rsidP="004056B9">
      <w:pPr>
        <w:rPr>
          <w:rFonts w:ascii="Times New Roman" w:hAnsi="Times New Roman"/>
        </w:rPr>
      </w:pPr>
    </w:p>
    <w:p w14:paraId="36B985F2" w14:textId="065463F8" w:rsidR="00873019" w:rsidRPr="0004218D" w:rsidRDefault="00873019" w:rsidP="004056B9">
      <w:pPr>
        <w:rPr>
          <w:rFonts w:ascii="Times New Roman" w:hAnsi="Times New Roman"/>
        </w:rPr>
      </w:pPr>
    </w:p>
    <w:p w14:paraId="6E8BC668" w14:textId="7C8A4532" w:rsidR="00873019" w:rsidRPr="0004218D" w:rsidRDefault="00873019" w:rsidP="004056B9">
      <w:pPr>
        <w:rPr>
          <w:rFonts w:ascii="Times New Roman" w:hAnsi="Times New Roman"/>
        </w:rPr>
      </w:pPr>
    </w:p>
    <w:p w14:paraId="5F8D912A" w14:textId="77777777" w:rsidR="00506242" w:rsidRPr="0004218D" w:rsidRDefault="00506242" w:rsidP="004056B9">
      <w:pPr>
        <w:rPr>
          <w:rFonts w:ascii="Times New Roman" w:hAnsi="Times New Roman"/>
        </w:rPr>
      </w:pPr>
    </w:p>
    <w:p w14:paraId="2937468E" w14:textId="489A84A3" w:rsidR="00DA593F" w:rsidRPr="0004218D" w:rsidRDefault="00DA593F" w:rsidP="004056B9">
      <w:pPr>
        <w:rPr>
          <w:rFonts w:ascii="Times New Roman" w:hAnsi="Times New Roman"/>
        </w:rPr>
      </w:pPr>
    </w:p>
    <w:p w14:paraId="1812FD6F" w14:textId="256A669A" w:rsidR="00211986" w:rsidRPr="0004218D" w:rsidRDefault="00735DA3" w:rsidP="00735DA3">
      <w:pPr>
        <w:outlineLvl w:val="0"/>
        <w:rPr>
          <w:rFonts w:ascii="Times New Roman" w:hAnsi="Times New Roman"/>
          <w:b/>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Table </w:t>
      </w:r>
      <w:r w:rsidR="00A74775" w:rsidRPr="0004218D">
        <w:rPr>
          <w:rFonts w:ascii="Times New Roman" w:hAnsi="Times New Roman"/>
          <w:b/>
        </w:rPr>
        <w:t>3</w:t>
      </w:r>
      <w:r w:rsidRPr="0004218D">
        <w:rPr>
          <w:rFonts w:ascii="Times New Roman" w:hAnsi="Times New Roman"/>
          <w:b/>
        </w:rPr>
        <w:t xml:space="preserve">: </w:t>
      </w:r>
      <w:r w:rsidR="005A023A" w:rsidRPr="0004218D">
        <w:rPr>
          <w:rFonts w:ascii="Times New Roman" w:hAnsi="Times New Roman"/>
        </w:rPr>
        <w:t>Safety outcomes according to baseline KCCQ-TSS category divided by tertile</w:t>
      </w:r>
    </w:p>
    <w:tbl>
      <w:tblPr>
        <w:tblStyle w:val="TableGrid"/>
        <w:tblW w:w="12415" w:type="dxa"/>
        <w:jc w:val="center"/>
        <w:tblLook w:val="04A0" w:firstRow="1" w:lastRow="0" w:firstColumn="1" w:lastColumn="0" w:noHBand="0" w:noVBand="1"/>
      </w:tblPr>
      <w:tblGrid>
        <w:gridCol w:w="3681"/>
        <w:gridCol w:w="2911"/>
        <w:gridCol w:w="2911"/>
        <w:gridCol w:w="2912"/>
      </w:tblGrid>
      <w:tr w:rsidR="00706271" w:rsidRPr="0004218D" w14:paraId="07757AE9" w14:textId="77777777" w:rsidTr="00706271">
        <w:trPr>
          <w:trHeight w:val="158"/>
          <w:jc w:val="center"/>
        </w:trPr>
        <w:tc>
          <w:tcPr>
            <w:tcW w:w="3681" w:type="dxa"/>
            <w:shd w:val="clear" w:color="auto" w:fill="E7E6E6" w:themeFill="background2"/>
          </w:tcPr>
          <w:p w14:paraId="7E043A5E" w14:textId="77777777" w:rsidR="00706271" w:rsidRPr="0004218D" w:rsidRDefault="00706271" w:rsidP="00735DA3">
            <w:pPr>
              <w:rPr>
                <w:rFonts w:ascii="Times New Roman" w:hAnsi="Times New Roman" w:cs="Times New Roman"/>
                <w:sz w:val="20"/>
                <w:szCs w:val="20"/>
              </w:rPr>
            </w:pPr>
          </w:p>
        </w:tc>
        <w:tc>
          <w:tcPr>
            <w:tcW w:w="2911" w:type="dxa"/>
            <w:shd w:val="clear" w:color="auto" w:fill="E7E6E6" w:themeFill="background2"/>
          </w:tcPr>
          <w:p w14:paraId="034017B8" w14:textId="77777777" w:rsidR="00706271" w:rsidRPr="0004218D" w:rsidRDefault="00706271" w:rsidP="00735DA3">
            <w:pPr>
              <w:jc w:val="center"/>
              <w:rPr>
                <w:rFonts w:ascii="Times New Roman" w:hAnsi="Times New Roman" w:cs="Times New Roman"/>
                <w:sz w:val="20"/>
                <w:szCs w:val="20"/>
              </w:rPr>
            </w:pPr>
            <w:r w:rsidRPr="0004218D">
              <w:rPr>
                <w:rFonts w:ascii="Times New Roman" w:hAnsi="Times New Roman" w:cs="Times New Roman"/>
                <w:b/>
                <w:sz w:val="20"/>
                <w:szCs w:val="20"/>
              </w:rPr>
              <w:t>Tertile 1: 0 to &lt;57</w:t>
            </w:r>
          </w:p>
        </w:tc>
        <w:tc>
          <w:tcPr>
            <w:tcW w:w="2911" w:type="dxa"/>
            <w:shd w:val="clear" w:color="auto" w:fill="E7E6E6" w:themeFill="background2"/>
          </w:tcPr>
          <w:p w14:paraId="4CDAB327" w14:textId="77777777" w:rsidR="00706271" w:rsidRPr="0004218D" w:rsidRDefault="00706271" w:rsidP="00735DA3">
            <w:pPr>
              <w:jc w:val="center"/>
              <w:rPr>
                <w:rFonts w:ascii="Times New Roman" w:hAnsi="Times New Roman" w:cs="Times New Roman"/>
                <w:sz w:val="20"/>
                <w:szCs w:val="20"/>
              </w:rPr>
            </w:pPr>
            <w:r w:rsidRPr="0004218D">
              <w:rPr>
                <w:rFonts w:ascii="Times New Roman" w:hAnsi="Times New Roman" w:cs="Times New Roman"/>
                <w:b/>
                <w:sz w:val="20"/>
                <w:szCs w:val="20"/>
              </w:rPr>
              <w:t>Tertile 2: 57 to &lt;81</w:t>
            </w:r>
          </w:p>
        </w:tc>
        <w:tc>
          <w:tcPr>
            <w:tcW w:w="2912" w:type="dxa"/>
            <w:shd w:val="clear" w:color="auto" w:fill="E7E6E6" w:themeFill="background2"/>
          </w:tcPr>
          <w:p w14:paraId="7D17B9AE" w14:textId="77777777" w:rsidR="00706271" w:rsidRPr="0004218D" w:rsidRDefault="00706271" w:rsidP="00735DA3">
            <w:pPr>
              <w:jc w:val="center"/>
              <w:rPr>
                <w:rFonts w:ascii="Times New Roman" w:hAnsi="Times New Roman" w:cs="Times New Roman"/>
                <w:sz w:val="20"/>
                <w:szCs w:val="20"/>
              </w:rPr>
            </w:pPr>
            <w:r w:rsidRPr="0004218D">
              <w:rPr>
                <w:rFonts w:ascii="Times New Roman" w:hAnsi="Times New Roman" w:cs="Times New Roman"/>
                <w:b/>
                <w:sz w:val="20"/>
                <w:szCs w:val="20"/>
              </w:rPr>
              <w:t>Tertile 3: 81 to 100</w:t>
            </w:r>
          </w:p>
        </w:tc>
      </w:tr>
      <w:tr w:rsidR="008B7C77" w:rsidRPr="0004218D" w14:paraId="47C1F7CE" w14:textId="77777777" w:rsidTr="00706271">
        <w:trPr>
          <w:trHeight w:val="158"/>
          <w:jc w:val="center"/>
        </w:trPr>
        <w:tc>
          <w:tcPr>
            <w:tcW w:w="3681" w:type="dxa"/>
            <w:shd w:val="clear" w:color="auto" w:fill="E7E6E6" w:themeFill="background2"/>
          </w:tcPr>
          <w:p w14:paraId="29263541" w14:textId="07217F60" w:rsidR="008B7C77" w:rsidRPr="0004218D" w:rsidRDefault="008B7C77" w:rsidP="008B7C77">
            <w:pPr>
              <w:rPr>
                <w:rFonts w:ascii="Times New Roman" w:hAnsi="Times New Roman" w:cs="Times New Roman"/>
                <w:b/>
                <w:sz w:val="20"/>
                <w:szCs w:val="20"/>
              </w:rPr>
            </w:pPr>
            <w:r w:rsidRPr="0004218D">
              <w:rPr>
                <w:rFonts w:ascii="Times New Roman" w:hAnsi="Times New Roman" w:cs="Times New Roman"/>
                <w:b/>
                <w:sz w:val="20"/>
                <w:szCs w:val="20"/>
              </w:rPr>
              <w:t>N</w:t>
            </w:r>
          </w:p>
        </w:tc>
        <w:tc>
          <w:tcPr>
            <w:tcW w:w="2911" w:type="dxa"/>
            <w:shd w:val="clear" w:color="auto" w:fill="E7E6E6" w:themeFill="background2"/>
          </w:tcPr>
          <w:p w14:paraId="39D5C89B" w14:textId="3BA36246" w:rsidR="008B7C77" w:rsidRPr="0004218D" w:rsidRDefault="008B7C77" w:rsidP="008B7C77">
            <w:pPr>
              <w:jc w:val="center"/>
              <w:rPr>
                <w:rFonts w:ascii="Times New Roman" w:hAnsi="Times New Roman" w:cs="Times New Roman"/>
                <w:b/>
                <w:sz w:val="20"/>
                <w:szCs w:val="20"/>
              </w:rPr>
            </w:pPr>
            <w:r w:rsidRPr="0004218D">
              <w:rPr>
                <w:rFonts w:ascii="Times New Roman" w:hAnsi="Times New Roman" w:cs="Times New Roman"/>
                <w:sz w:val="20"/>
                <w:szCs w:val="20"/>
              </w:rPr>
              <w:t>1949</w:t>
            </w:r>
          </w:p>
        </w:tc>
        <w:tc>
          <w:tcPr>
            <w:tcW w:w="2911" w:type="dxa"/>
            <w:shd w:val="clear" w:color="auto" w:fill="E7E6E6" w:themeFill="background2"/>
          </w:tcPr>
          <w:p w14:paraId="597DB72A" w14:textId="05FDEE33" w:rsidR="008B7C77" w:rsidRPr="0004218D" w:rsidRDefault="008B7C77" w:rsidP="008B7C77">
            <w:pPr>
              <w:jc w:val="center"/>
              <w:rPr>
                <w:rFonts w:ascii="Times New Roman" w:hAnsi="Times New Roman" w:cs="Times New Roman"/>
                <w:b/>
                <w:sz w:val="20"/>
                <w:szCs w:val="20"/>
              </w:rPr>
            </w:pPr>
            <w:r w:rsidRPr="0004218D">
              <w:rPr>
                <w:rFonts w:ascii="Times New Roman" w:hAnsi="Times New Roman" w:cs="Times New Roman"/>
                <w:sz w:val="20"/>
                <w:szCs w:val="20"/>
              </w:rPr>
              <w:t>1984</w:t>
            </w:r>
          </w:p>
        </w:tc>
        <w:tc>
          <w:tcPr>
            <w:tcW w:w="2912" w:type="dxa"/>
            <w:shd w:val="clear" w:color="auto" w:fill="E7E6E6" w:themeFill="background2"/>
          </w:tcPr>
          <w:p w14:paraId="46E8A81D" w14:textId="79A7DB0A" w:rsidR="008B7C77" w:rsidRPr="0004218D" w:rsidRDefault="008B7C77" w:rsidP="008B7C77">
            <w:pPr>
              <w:jc w:val="center"/>
              <w:rPr>
                <w:rFonts w:ascii="Times New Roman" w:hAnsi="Times New Roman" w:cs="Times New Roman"/>
                <w:b/>
                <w:sz w:val="20"/>
                <w:szCs w:val="20"/>
              </w:rPr>
            </w:pPr>
            <w:r w:rsidRPr="0004218D">
              <w:rPr>
                <w:rFonts w:ascii="Times New Roman" w:hAnsi="Times New Roman" w:cs="Times New Roman"/>
                <w:sz w:val="20"/>
                <w:szCs w:val="20"/>
              </w:rPr>
              <w:t>2053</w:t>
            </w:r>
          </w:p>
        </w:tc>
      </w:tr>
      <w:tr w:rsidR="007F6EAF" w:rsidRPr="0004218D" w14:paraId="7660E82F" w14:textId="77777777" w:rsidTr="00E00DA7">
        <w:trPr>
          <w:jc w:val="center"/>
        </w:trPr>
        <w:tc>
          <w:tcPr>
            <w:tcW w:w="3681" w:type="dxa"/>
          </w:tcPr>
          <w:p w14:paraId="7EC07753" w14:textId="740DF784" w:rsidR="007F6EAF" w:rsidRPr="0004218D" w:rsidRDefault="007F6EAF" w:rsidP="007F6EAF">
            <w:pPr>
              <w:rPr>
                <w:rFonts w:asciiTheme="majorBidi" w:hAnsiTheme="majorBidi" w:cstheme="majorBidi"/>
                <w:b/>
                <w:sz w:val="18"/>
                <w:szCs w:val="18"/>
              </w:rPr>
            </w:pPr>
            <w:r w:rsidRPr="0004218D">
              <w:rPr>
                <w:rFonts w:ascii="Times New Roman" w:hAnsi="Times New Roman"/>
                <w:b/>
                <w:sz w:val="20"/>
                <w:szCs w:val="20"/>
              </w:rPr>
              <w:t>Systolic blood pressure &lt; 100 mmHg</w:t>
            </w:r>
          </w:p>
        </w:tc>
        <w:tc>
          <w:tcPr>
            <w:tcW w:w="2911" w:type="dxa"/>
            <w:vAlign w:val="center"/>
          </w:tcPr>
          <w:p w14:paraId="38AE94A7" w14:textId="3A69AE14" w:rsidR="007F6EAF" w:rsidRPr="0004218D" w:rsidRDefault="007F6EAF" w:rsidP="007F6EAF">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248 (13.2)</w:t>
            </w:r>
          </w:p>
        </w:tc>
        <w:tc>
          <w:tcPr>
            <w:tcW w:w="2911" w:type="dxa"/>
            <w:vAlign w:val="center"/>
          </w:tcPr>
          <w:p w14:paraId="1C899AEB" w14:textId="034801FF" w:rsidR="007F6EAF" w:rsidRPr="0004218D" w:rsidRDefault="007F6EAF" w:rsidP="007F6EAF">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257 (13.4)</w:t>
            </w:r>
          </w:p>
        </w:tc>
        <w:tc>
          <w:tcPr>
            <w:tcW w:w="2912" w:type="dxa"/>
            <w:vAlign w:val="center"/>
          </w:tcPr>
          <w:p w14:paraId="6608F173" w14:textId="7C81471C" w:rsidR="007F6EAF" w:rsidRPr="0004218D" w:rsidRDefault="007F6EAF" w:rsidP="007F6EAF">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391 (19.6)</w:t>
            </w:r>
          </w:p>
        </w:tc>
      </w:tr>
      <w:tr w:rsidR="00796C9B" w:rsidRPr="0004218D" w14:paraId="52E8FDAF" w14:textId="77777777" w:rsidTr="00E00DA7">
        <w:trPr>
          <w:jc w:val="center"/>
        </w:trPr>
        <w:tc>
          <w:tcPr>
            <w:tcW w:w="3681" w:type="dxa"/>
          </w:tcPr>
          <w:p w14:paraId="58C841E2" w14:textId="06DB96E0" w:rsidR="00796C9B" w:rsidRPr="0004218D" w:rsidRDefault="00796C9B" w:rsidP="00796C9B">
            <w:pPr>
              <w:rPr>
                <w:rFonts w:asciiTheme="majorBidi" w:hAnsiTheme="majorBidi" w:cstheme="majorBidi"/>
                <w:b/>
                <w:sz w:val="18"/>
                <w:szCs w:val="18"/>
              </w:rPr>
            </w:pPr>
            <w:r w:rsidRPr="0004218D">
              <w:rPr>
                <w:rFonts w:ascii="Times New Roman" w:hAnsi="Times New Roman"/>
                <w:b/>
                <w:sz w:val="20"/>
                <w:szCs w:val="20"/>
              </w:rPr>
              <w:t>Creatinine ≥3 mg/dL</w:t>
            </w:r>
          </w:p>
        </w:tc>
        <w:tc>
          <w:tcPr>
            <w:tcW w:w="2911" w:type="dxa"/>
            <w:vAlign w:val="center"/>
          </w:tcPr>
          <w:p w14:paraId="15946F9E" w14:textId="589C1CD5"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42 (2.3)</w:t>
            </w:r>
          </w:p>
        </w:tc>
        <w:tc>
          <w:tcPr>
            <w:tcW w:w="2911" w:type="dxa"/>
            <w:vAlign w:val="center"/>
          </w:tcPr>
          <w:p w14:paraId="7A8AC52E" w14:textId="780AF590"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27 (1.4)</w:t>
            </w:r>
          </w:p>
        </w:tc>
        <w:tc>
          <w:tcPr>
            <w:tcW w:w="2912" w:type="dxa"/>
            <w:vAlign w:val="center"/>
          </w:tcPr>
          <w:p w14:paraId="38BB6C2C" w14:textId="577B7B83"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22 (1.1)</w:t>
            </w:r>
          </w:p>
        </w:tc>
      </w:tr>
      <w:tr w:rsidR="00796C9B" w:rsidRPr="0004218D" w14:paraId="3DF1A4C7" w14:textId="77777777" w:rsidTr="00E00DA7">
        <w:trPr>
          <w:jc w:val="center"/>
        </w:trPr>
        <w:tc>
          <w:tcPr>
            <w:tcW w:w="3681" w:type="dxa"/>
          </w:tcPr>
          <w:p w14:paraId="2CF6E7EE" w14:textId="41832AA7" w:rsidR="00796C9B" w:rsidRPr="0004218D" w:rsidRDefault="00796C9B" w:rsidP="00796C9B">
            <w:pPr>
              <w:rPr>
                <w:rFonts w:asciiTheme="majorBidi" w:hAnsiTheme="majorBidi" w:cstheme="majorBidi"/>
                <w:b/>
                <w:sz w:val="18"/>
                <w:szCs w:val="18"/>
              </w:rPr>
            </w:pPr>
            <w:r w:rsidRPr="0004218D">
              <w:rPr>
                <w:rFonts w:ascii="Times New Roman" w:hAnsi="Times New Roman"/>
                <w:b/>
                <w:sz w:val="20"/>
                <w:szCs w:val="20"/>
              </w:rPr>
              <w:t>Creatinine ≥2.5 mg/dL</w:t>
            </w:r>
          </w:p>
        </w:tc>
        <w:tc>
          <w:tcPr>
            <w:tcW w:w="2911" w:type="dxa"/>
            <w:vAlign w:val="center"/>
          </w:tcPr>
          <w:p w14:paraId="172C5F7E" w14:textId="35097761"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97 (5.2)</w:t>
            </w:r>
          </w:p>
        </w:tc>
        <w:tc>
          <w:tcPr>
            <w:tcW w:w="2911" w:type="dxa"/>
            <w:vAlign w:val="center"/>
          </w:tcPr>
          <w:p w14:paraId="1C5829EF" w14:textId="47359A2E"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67 (3.5)</w:t>
            </w:r>
          </w:p>
        </w:tc>
        <w:tc>
          <w:tcPr>
            <w:tcW w:w="2912" w:type="dxa"/>
            <w:vAlign w:val="center"/>
          </w:tcPr>
          <w:p w14:paraId="7D4D8266" w14:textId="6E68BDA9"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66 (3.3)</w:t>
            </w:r>
          </w:p>
        </w:tc>
      </w:tr>
      <w:tr w:rsidR="00796C9B" w:rsidRPr="0004218D" w14:paraId="07C0C2FA" w14:textId="77777777" w:rsidTr="00E00DA7">
        <w:trPr>
          <w:jc w:val="center"/>
        </w:trPr>
        <w:tc>
          <w:tcPr>
            <w:tcW w:w="3681" w:type="dxa"/>
          </w:tcPr>
          <w:p w14:paraId="36D36EC6" w14:textId="35906AD6" w:rsidR="00796C9B" w:rsidRPr="0004218D" w:rsidRDefault="00796C9B" w:rsidP="00796C9B">
            <w:pPr>
              <w:rPr>
                <w:rFonts w:asciiTheme="majorBidi" w:hAnsiTheme="majorBidi" w:cstheme="majorBidi"/>
                <w:b/>
                <w:sz w:val="18"/>
                <w:szCs w:val="18"/>
              </w:rPr>
            </w:pPr>
            <w:r w:rsidRPr="0004218D">
              <w:rPr>
                <w:rFonts w:ascii="Times New Roman" w:hAnsi="Times New Roman"/>
                <w:b/>
                <w:sz w:val="20"/>
                <w:szCs w:val="20"/>
              </w:rPr>
              <w:t>Potassium &gt;6 mmol/L</w:t>
            </w:r>
          </w:p>
        </w:tc>
        <w:tc>
          <w:tcPr>
            <w:tcW w:w="2911" w:type="dxa"/>
            <w:vAlign w:val="center"/>
          </w:tcPr>
          <w:p w14:paraId="684D7DF1" w14:textId="183B5465"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39 (2.1)</w:t>
            </w:r>
          </w:p>
        </w:tc>
        <w:tc>
          <w:tcPr>
            <w:tcW w:w="2911" w:type="dxa"/>
            <w:vAlign w:val="center"/>
          </w:tcPr>
          <w:p w14:paraId="7FE5627C" w14:textId="3721749E"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51 (2.7)</w:t>
            </w:r>
          </w:p>
        </w:tc>
        <w:tc>
          <w:tcPr>
            <w:tcW w:w="2912" w:type="dxa"/>
            <w:vAlign w:val="center"/>
          </w:tcPr>
          <w:p w14:paraId="1E002A62" w14:textId="1983A7A5"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36 (1.8)</w:t>
            </w:r>
          </w:p>
        </w:tc>
      </w:tr>
      <w:tr w:rsidR="00796C9B" w:rsidRPr="0004218D" w14:paraId="02AF997C" w14:textId="77777777" w:rsidTr="00E00DA7">
        <w:trPr>
          <w:jc w:val="center"/>
        </w:trPr>
        <w:tc>
          <w:tcPr>
            <w:tcW w:w="3681" w:type="dxa"/>
          </w:tcPr>
          <w:p w14:paraId="3DEE479F" w14:textId="66217423" w:rsidR="00796C9B" w:rsidRPr="0004218D" w:rsidRDefault="00796C9B" w:rsidP="00796C9B">
            <w:pPr>
              <w:rPr>
                <w:rFonts w:asciiTheme="majorBidi" w:hAnsiTheme="majorBidi" w:cstheme="majorBidi"/>
                <w:b/>
                <w:sz w:val="18"/>
                <w:szCs w:val="18"/>
              </w:rPr>
            </w:pPr>
            <w:r w:rsidRPr="0004218D">
              <w:rPr>
                <w:rFonts w:ascii="Times New Roman" w:hAnsi="Times New Roman"/>
                <w:b/>
                <w:sz w:val="20"/>
                <w:szCs w:val="20"/>
              </w:rPr>
              <w:t>Potassium &gt;5.5 mmol/L</w:t>
            </w:r>
          </w:p>
        </w:tc>
        <w:tc>
          <w:tcPr>
            <w:tcW w:w="2911" w:type="dxa"/>
            <w:vAlign w:val="center"/>
          </w:tcPr>
          <w:p w14:paraId="793E6BA3" w14:textId="677B05C3"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198 (10.6)</w:t>
            </w:r>
          </w:p>
        </w:tc>
        <w:tc>
          <w:tcPr>
            <w:tcW w:w="2911" w:type="dxa"/>
            <w:vAlign w:val="center"/>
          </w:tcPr>
          <w:p w14:paraId="6AB433FD" w14:textId="7598EBFE"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214 (11.2)</w:t>
            </w:r>
          </w:p>
        </w:tc>
        <w:tc>
          <w:tcPr>
            <w:tcW w:w="2912" w:type="dxa"/>
            <w:vAlign w:val="center"/>
          </w:tcPr>
          <w:p w14:paraId="1E3B60C8" w14:textId="06A26D88" w:rsidR="00796C9B" w:rsidRPr="0004218D" w:rsidRDefault="00796C9B" w:rsidP="00796C9B">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198 (9.9)</w:t>
            </w:r>
          </w:p>
        </w:tc>
      </w:tr>
      <w:tr w:rsidR="007F6EAF" w:rsidRPr="0004218D" w14:paraId="1E3092A9" w14:textId="77777777" w:rsidTr="00E00DA7">
        <w:trPr>
          <w:trHeight w:val="83"/>
          <w:jc w:val="center"/>
        </w:trPr>
        <w:tc>
          <w:tcPr>
            <w:tcW w:w="3681" w:type="dxa"/>
          </w:tcPr>
          <w:p w14:paraId="5054FE6C" w14:textId="13462471" w:rsidR="007F6EAF" w:rsidRPr="0004218D" w:rsidRDefault="007F6EAF" w:rsidP="007F6EAF">
            <w:pPr>
              <w:rPr>
                <w:rFonts w:asciiTheme="majorBidi" w:hAnsiTheme="majorBidi" w:cstheme="majorBidi"/>
                <w:b/>
                <w:sz w:val="18"/>
                <w:szCs w:val="18"/>
              </w:rPr>
            </w:pPr>
            <w:r w:rsidRPr="0004218D">
              <w:rPr>
                <w:rFonts w:ascii="Times New Roman" w:hAnsi="Times New Roman"/>
                <w:b/>
                <w:sz w:val="20"/>
                <w:szCs w:val="20"/>
              </w:rPr>
              <w:t>Potassium &lt;3.5 mmol/L</w:t>
            </w:r>
          </w:p>
        </w:tc>
        <w:tc>
          <w:tcPr>
            <w:tcW w:w="2911" w:type="dxa"/>
            <w:vAlign w:val="center"/>
          </w:tcPr>
          <w:p w14:paraId="67B152D1" w14:textId="64018F14" w:rsidR="007F6EAF" w:rsidRPr="0004218D" w:rsidRDefault="007F6EAF" w:rsidP="007F6EAF">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159 (8.5)</w:t>
            </w:r>
          </w:p>
        </w:tc>
        <w:tc>
          <w:tcPr>
            <w:tcW w:w="2911" w:type="dxa"/>
            <w:vAlign w:val="center"/>
          </w:tcPr>
          <w:p w14:paraId="18C3171C" w14:textId="2ADACBCE" w:rsidR="007F6EAF" w:rsidRPr="0004218D" w:rsidRDefault="007F6EAF" w:rsidP="007F6EAF">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101 (5.3)</w:t>
            </w:r>
          </w:p>
        </w:tc>
        <w:tc>
          <w:tcPr>
            <w:tcW w:w="2912" w:type="dxa"/>
            <w:vAlign w:val="center"/>
          </w:tcPr>
          <w:p w14:paraId="0F5A5854" w14:textId="26C97A00" w:rsidR="007F6EAF" w:rsidRPr="0004218D" w:rsidRDefault="007F6EAF" w:rsidP="007F6EAF">
            <w:pPr>
              <w:jc w:val="center"/>
              <w:rPr>
                <w:rFonts w:ascii="Times New Roman" w:hAnsi="Times New Roman" w:cs="Times New Roman"/>
                <w:color w:val="000000" w:themeColor="text1"/>
                <w:sz w:val="20"/>
                <w:szCs w:val="20"/>
              </w:rPr>
            </w:pPr>
            <w:r w:rsidRPr="0004218D">
              <w:rPr>
                <w:rFonts w:ascii="Times New Roman" w:hAnsi="Times New Roman" w:cs="Times New Roman"/>
                <w:color w:val="000000" w:themeColor="text1"/>
                <w:sz w:val="20"/>
                <w:szCs w:val="20"/>
              </w:rPr>
              <w:t>147 (7.4)</w:t>
            </w:r>
          </w:p>
        </w:tc>
      </w:tr>
    </w:tbl>
    <w:p w14:paraId="65668EA5" w14:textId="77777777" w:rsidR="00F26683" w:rsidRPr="0004218D" w:rsidRDefault="00F26683" w:rsidP="00F26683">
      <w:pPr>
        <w:rPr>
          <w:rFonts w:ascii="Times New Roman" w:eastAsia="Times New Roman" w:hAnsi="Times New Roman"/>
          <w:sz w:val="20"/>
          <w:szCs w:val="20"/>
        </w:rPr>
      </w:pPr>
      <w:r w:rsidRPr="0004218D">
        <w:rPr>
          <w:rFonts w:ascii="Times New Roman" w:eastAsia="Times New Roman" w:hAnsi="Times New Roman"/>
          <w:sz w:val="20"/>
          <w:szCs w:val="20"/>
        </w:rPr>
        <w:t>Values are N (%) unless otherwise stated. Safety analyses were carried out in patients who had undergone enrolment and received at least one dose of the randomized treatment (a total of 15 randomized patients were excluded from the safety analysis). Safety events were considered treatment-emergent if they occurred between the day of treatment initiation up to and including 3 days after treatment discontinuation.</w:t>
      </w:r>
    </w:p>
    <w:p w14:paraId="6B385FCF" w14:textId="476C77B1" w:rsidR="00177113" w:rsidRPr="0004218D" w:rsidRDefault="00331AC3" w:rsidP="000E2927">
      <w:pPr>
        <w:rPr>
          <w:rFonts w:ascii="Times New Roman" w:hAnsi="Times New Roman"/>
          <w:sz w:val="20"/>
          <w:szCs w:val="20"/>
        </w:rPr>
      </w:pPr>
      <w:r w:rsidRPr="0004218D">
        <w:rPr>
          <w:rFonts w:ascii="Times New Roman" w:eastAsia="Times New Roman" w:hAnsi="Times New Roman"/>
          <w:sz w:val="20"/>
          <w:szCs w:val="20"/>
        </w:rPr>
        <w:t>KCCQ-TSS, Kansas City Cardiomyopathy Questionnaire total symptom score.</w:t>
      </w:r>
    </w:p>
    <w:p w14:paraId="2FEA786D" w14:textId="511AC197" w:rsidR="00177113" w:rsidRPr="0004218D" w:rsidRDefault="00177113" w:rsidP="000E2927">
      <w:pPr>
        <w:rPr>
          <w:rFonts w:ascii="Times New Roman" w:hAnsi="Times New Roman"/>
          <w:sz w:val="20"/>
          <w:szCs w:val="20"/>
        </w:rPr>
      </w:pPr>
    </w:p>
    <w:p w14:paraId="0A81AF73" w14:textId="2C349057" w:rsidR="00177113" w:rsidRPr="0004218D" w:rsidRDefault="00177113" w:rsidP="000E2927">
      <w:pPr>
        <w:rPr>
          <w:rFonts w:ascii="Times New Roman" w:hAnsi="Times New Roman"/>
          <w:sz w:val="20"/>
          <w:szCs w:val="20"/>
        </w:rPr>
      </w:pPr>
    </w:p>
    <w:p w14:paraId="779230F8" w14:textId="3E6D925B" w:rsidR="00177113" w:rsidRPr="0004218D" w:rsidRDefault="00177113" w:rsidP="000E2927">
      <w:pPr>
        <w:rPr>
          <w:rFonts w:ascii="Times New Roman" w:hAnsi="Times New Roman"/>
          <w:sz w:val="20"/>
          <w:szCs w:val="20"/>
        </w:rPr>
      </w:pPr>
    </w:p>
    <w:p w14:paraId="0C947511" w14:textId="365BD602" w:rsidR="00177113" w:rsidRPr="0004218D" w:rsidRDefault="00177113" w:rsidP="000E2927">
      <w:pPr>
        <w:rPr>
          <w:rFonts w:ascii="Times New Roman" w:hAnsi="Times New Roman"/>
          <w:sz w:val="20"/>
          <w:szCs w:val="20"/>
        </w:rPr>
      </w:pPr>
    </w:p>
    <w:p w14:paraId="7C2DD37B" w14:textId="0516FDD6" w:rsidR="00177113" w:rsidRPr="0004218D" w:rsidRDefault="00177113" w:rsidP="000E2927">
      <w:pPr>
        <w:rPr>
          <w:rFonts w:ascii="Times New Roman" w:hAnsi="Times New Roman"/>
          <w:sz w:val="20"/>
          <w:szCs w:val="20"/>
        </w:rPr>
      </w:pPr>
    </w:p>
    <w:p w14:paraId="5E14C0CC" w14:textId="5D354BF1" w:rsidR="00177113" w:rsidRPr="0004218D" w:rsidRDefault="00177113" w:rsidP="000E2927">
      <w:pPr>
        <w:rPr>
          <w:rFonts w:ascii="Times New Roman" w:hAnsi="Times New Roman"/>
          <w:sz w:val="20"/>
          <w:szCs w:val="20"/>
        </w:rPr>
      </w:pPr>
    </w:p>
    <w:p w14:paraId="60AF43BA" w14:textId="3EC614FB" w:rsidR="00177113" w:rsidRPr="0004218D" w:rsidRDefault="00177113" w:rsidP="000E2927">
      <w:pPr>
        <w:rPr>
          <w:rFonts w:ascii="Times New Roman" w:hAnsi="Times New Roman"/>
          <w:sz w:val="20"/>
          <w:szCs w:val="20"/>
        </w:rPr>
      </w:pPr>
    </w:p>
    <w:p w14:paraId="501FB5ED" w14:textId="6B932FA5" w:rsidR="00177113" w:rsidRPr="0004218D" w:rsidRDefault="00177113" w:rsidP="000E2927">
      <w:pPr>
        <w:rPr>
          <w:rFonts w:ascii="Times New Roman" w:hAnsi="Times New Roman"/>
          <w:sz w:val="20"/>
          <w:szCs w:val="20"/>
        </w:rPr>
      </w:pPr>
    </w:p>
    <w:p w14:paraId="0897B206" w14:textId="3E954501" w:rsidR="00177113" w:rsidRPr="0004218D" w:rsidRDefault="00177113" w:rsidP="000E2927">
      <w:pPr>
        <w:rPr>
          <w:rFonts w:ascii="Times New Roman" w:hAnsi="Times New Roman"/>
          <w:sz w:val="20"/>
          <w:szCs w:val="20"/>
        </w:rPr>
      </w:pPr>
    </w:p>
    <w:p w14:paraId="7F85135F" w14:textId="2F4525D0" w:rsidR="00177113" w:rsidRPr="0004218D" w:rsidRDefault="00177113" w:rsidP="000E2927">
      <w:pPr>
        <w:rPr>
          <w:rFonts w:ascii="Times New Roman" w:hAnsi="Times New Roman"/>
          <w:sz w:val="20"/>
          <w:szCs w:val="20"/>
        </w:rPr>
      </w:pPr>
    </w:p>
    <w:p w14:paraId="0AC8719C" w14:textId="46BB275E" w:rsidR="00177113" w:rsidRPr="0004218D" w:rsidRDefault="00177113" w:rsidP="000E2927">
      <w:pPr>
        <w:rPr>
          <w:rFonts w:ascii="Times New Roman" w:hAnsi="Times New Roman"/>
          <w:sz w:val="20"/>
          <w:szCs w:val="20"/>
        </w:rPr>
      </w:pPr>
    </w:p>
    <w:p w14:paraId="32915FB1" w14:textId="77777777" w:rsidR="00177113" w:rsidRPr="0004218D" w:rsidRDefault="00177113" w:rsidP="000E2927">
      <w:pPr>
        <w:rPr>
          <w:rFonts w:ascii="Times New Roman" w:hAnsi="Times New Roman"/>
          <w:sz w:val="20"/>
          <w:szCs w:val="20"/>
        </w:rPr>
        <w:sectPr w:rsidR="00177113" w:rsidRPr="0004218D" w:rsidSect="00D31735">
          <w:pgSz w:w="16838" w:h="11906" w:orient="landscape"/>
          <w:pgMar w:top="1440" w:right="1440" w:bottom="1440" w:left="1440" w:header="708" w:footer="708" w:gutter="0"/>
          <w:cols w:space="708"/>
          <w:docGrid w:linePitch="360"/>
        </w:sectPr>
      </w:pPr>
    </w:p>
    <w:p w14:paraId="4A34AEAC" w14:textId="7DEEED52" w:rsidR="0073792F" w:rsidRPr="005E2BBD" w:rsidRDefault="0073792F" w:rsidP="00177113">
      <w:pPr>
        <w:outlineLvl w:val="0"/>
        <w:rPr>
          <w:rFonts w:ascii="Times New Roman" w:hAnsi="Times New Roman"/>
          <w:b/>
          <w:color w:val="000000" w:themeColor="text1"/>
        </w:rPr>
      </w:pPr>
      <w:r w:rsidRPr="005E2BBD">
        <w:rPr>
          <w:rFonts w:ascii="Times New Roman" w:hAnsi="Times New Roman"/>
          <w:b/>
          <w:color w:val="000000" w:themeColor="text1"/>
        </w:rPr>
        <w:lastRenderedPageBreak/>
        <w:t>Supplementa</w:t>
      </w:r>
      <w:r w:rsidR="0079135A" w:rsidRPr="005E2BBD">
        <w:rPr>
          <w:rFonts w:ascii="Times New Roman" w:hAnsi="Times New Roman"/>
          <w:b/>
          <w:color w:val="000000" w:themeColor="text1"/>
        </w:rPr>
        <w:t>l</w:t>
      </w:r>
      <w:r w:rsidRPr="005E2BBD">
        <w:rPr>
          <w:rFonts w:ascii="Times New Roman" w:hAnsi="Times New Roman"/>
          <w:b/>
          <w:color w:val="000000" w:themeColor="text1"/>
        </w:rPr>
        <w:t xml:space="preserve"> Table 4:</w:t>
      </w:r>
      <w:r w:rsidRPr="005E2BBD">
        <w:rPr>
          <w:rFonts w:ascii="Times New Roman" w:hAnsi="Times New Roman" w:cs="Times New Roman"/>
          <w:bCs/>
          <w:color w:val="000000" w:themeColor="text1"/>
          <w:lang w:eastAsia="en-US"/>
        </w:rPr>
        <w:t xml:space="preserve"> </w:t>
      </w:r>
      <w:r w:rsidRPr="005E2BBD">
        <w:rPr>
          <w:rFonts w:ascii="Times New Roman" w:eastAsia="Times New Roman" w:hAnsi="Times New Roman"/>
          <w:color w:val="000000" w:themeColor="text1"/>
        </w:rPr>
        <w:t xml:space="preserve">Effect of </w:t>
      </w:r>
      <w:proofErr w:type="spellStart"/>
      <w:r w:rsidRPr="005E2BBD">
        <w:rPr>
          <w:rFonts w:ascii="Times New Roman" w:eastAsia="Times New Roman" w:hAnsi="Times New Roman"/>
          <w:color w:val="000000" w:themeColor="text1"/>
        </w:rPr>
        <w:t>finerenone</w:t>
      </w:r>
      <w:proofErr w:type="spellEnd"/>
      <w:r w:rsidRPr="005E2BBD">
        <w:rPr>
          <w:rFonts w:ascii="Times New Roman" w:eastAsia="Times New Roman" w:hAnsi="Times New Roman"/>
          <w:color w:val="000000" w:themeColor="text1"/>
        </w:rPr>
        <w:t xml:space="preserve"> on KCCQ-TSS from baseline to 12 months</w:t>
      </w:r>
    </w:p>
    <w:tbl>
      <w:tblPr>
        <w:tblStyle w:val="TableGrid"/>
        <w:tblW w:w="0" w:type="auto"/>
        <w:tblLayout w:type="fixed"/>
        <w:tblLook w:val="04A0" w:firstRow="1" w:lastRow="0" w:firstColumn="1" w:lastColumn="0" w:noHBand="0" w:noVBand="1"/>
      </w:tblPr>
      <w:tblGrid>
        <w:gridCol w:w="2405"/>
        <w:gridCol w:w="1322"/>
        <w:gridCol w:w="1322"/>
        <w:gridCol w:w="1322"/>
        <w:gridCol w:w="1322"/>
        <w:gridCol w:w="1323"/>
      </w:tblGrid>
      <w:tr w:rsidR="005E2BBD" w:rsidRPr="005E2BBD" w14:paraId="473DE423" w14:textId="77777777" w:rsidTr="0073792F">
        <w:tc>
          <w:tcPr>
            <w:tcW w:w="2405" w:type="dxa"/>
          </w:tcPr>
          <w:p w14:paraId="42ADB888"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Method</w:t>
            </w:r>
          </w:p>
        </w:tc>
        <w:tc>
          <w:tcPr>
            <w:tcW w:w="1322" w:type="dxa"/>
          </w:tcPr>
          <w:p w14:paraId="1D8D1DD0"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Dataset</w:t>
            </w:r>
          </w:p>
        </w:tc>
        <w:tc>
          <w:tcPr>
            <w:tcW w:w="1322" w:type="dxa"/>
          </w:tcPr>
          <w:p w14:paraId="49BD7753"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Estimate</w:t>
            </w:r>
          </w:p>
        </w:tc>
        <w:tc>
          <w:tcPr>
            <w:tcW w:w="1322" w:type="dxa"/>
          </w:tcPr>
          <w:p w14:paraId="04977EED"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Lower</w:t>
            </w:r>
          </w:p>
        </w:tc>
        <w:tc>
          <w:tcPr>
            <w:tcW w:w="1322" w:type="dxa"/>
          </w:tcPr>
          <w:p w14:paraId="42ED006C"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Upper</w:t>
            </w:r>
          </w:p>
        </w:tc>
        <w:tc>
          <w:tcPr>
            <w:tcW w:w="1323" w:type="dxa"/>
          </w:tcPr>
          <w:p w14:paraId="1935FD2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i/>
                <w:color w:val="000000" w:themeColor="text1"/>
                <w:lang w:eastAsia="en-US"/>
              </w:rPr>
              <w:t>P</w:t>
            </w:r>
            <w:r w:rsidRPr="005E2BBD">
              <w:rPr>
                <w:rFonts w:ascii="Times New Roman" w:hAnsi="Times New Roman" w:cs="Times New Roman"/>
                <w:bCs/>
                <w:color w:val="000000" w:themeColor="text1"/>
                <w:lang w:eastAsia="en-US"/>
              </w:rPr>
              <w:t>-value</w:t>
            </w:r>
          </w:p>
        </w:tc>
      </w:tr>
      <w:tr w:rsidR="005E2BBD" w:rsidRPr="005E2BBD" w14:paraId="3396C798" w14:textId="77777777" w:rsidTr="0073792F">
        <w:tc>
          <w:tcPr>
            <w:tcW w:w="2405" w:type="dxa"/>
            <w:vMerge w:val="restart"/>
            <w:vAlign w:val="center"/>
          </w:tcPr>
          <w:p w14:paraId="2C65EF2E" w14:textId="77777777" w:rsidR="0073792F" w:rsidRPr="005E2BBD" w:rsidRDefault="0073792F" w:rsidP="0073792F">
            <w:pP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ANCOVA</w:t>
            </w:r>
          </w:p>
        </w:tc>
        <w:tc>
          <w:tcPr>
            <w:tcW w:w="1322" w:type="dxa"/>
          </w:tcPr>
          <w:p w14:paraId="5D9570BB"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Current</w:t>
            </w:r>
          </w:p>
        </w:tc>
        <w:tc>
          <w:tcPr>
            <w:tcW w:w="1322" w:type="dxa"/>
            <w:vAlign w:val="center"/>
          </w:tcPr>
          <w:p w14:paraId="4912988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1.39</w:t>
            </w:r>
          </w:p>
        </w:tc>
        <w:tc>
          <w:tcPr>
            <w:tcW w:w="1322" w:type="dxa"/>
            <w:vAlign w:val="center"/>
          </w:tcPr>
          <w:p w14:paraId="6972C178"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0.28</w:t>
            </w:r>
          </w:p>
        </w:tc>
        <w:tc>
          <w:tcPr>
            <w:tcW w:w="1322" w:type="dxa"/>
            <w:vAlign w:val="center"/>
          </w:tcPr>
          <w:p w14:paraId="7275028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2.50</w:t>
            </w:r>
          </w:p>
        </w:tc>
        <w:tc>
          <w:tcPr>
            <w:tcW w:w="1323" w:type="dxa"/>
            <w:vAlign w:val="center"/>
          </w:tcPr>
          <w:p w14:paraId="0DEF6232"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0.014</w:t>
            </w:r>
          </w:p>
        </w:tc>
      </w:tr>
      <w:tr w:rsidR="005E2BBD" w:rsidRPr="005E2BBD" w14:paraId="4D1E6DE7" w14:textId="77777777" w:rsidTr="0073792F">
        <w:tc>
          <w:tcPr>
            <w:tcW w:w="2405" w:type="dxa"/>
            <w:vMerge/>
            <w:vAlign w:val="center"/>
          </w:tcPr>
          <w:p w14:paraId="3A73EB3C" w14:textId="77777777" w:rsidR="0073792F" w:rsidRPr="005E2BBD" w:rsidRDefault="0073792F" w:rsidP="0073792F">
            <w:pPr>
              <w:rPr>
                <w:rFonts w:ascii="Times New Roman" w:hAnsi="Times New Roman" w:cs="Times New Roman"/>
                <w:bCs/>
                <w:color w:val="000000" w:themeColor="text1"/>
                <w:lang w:eastAsia="en-US"/>
              </w:rPr>
            </w:pPr>
          </w:p>
        </w:tc>
        <w:tc>
          <w:tcPr>
            <w:tcW w:w="1322" w:type="dxa"/>
          </w:tcPr>
          <w:p w14:paraId="0C142E8C"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Imputation</w:t>
            </w:r>
          </w:p>
        </w:tc>
        <w:tc>
          <w:tcPr>
            <w:tcW w:w="1322" w:type="dxa"/>
            <w:vAlign w:val="center"/>
          </w:tcPr>
          <w:p w14:paraId="7D4A6AD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1.40</w:t>
            </w:r>
          </w:p>
        </w:tc>
        <w:tc>
          <w:tcPr>
            <w:tcW w:w="1322" w:type="dxa"/>
            <w:vAlign w:val="center"/>
          </w:tcPr>
          <w:p w14:paraId="2AF21DA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0.28</w:t>
            </w:r>
          </w:p>
        </w:tc>
        <w:tc>
          <w:tcPr>
            <w:tcW w:w="1322" w:type="dxa"/>
            <w:vAlign w:val="center"/>
          </w:tcPr>
          <w:p w14:paraId="2568CEF6"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2.52</w:t>
            </w:r>
          </w:p>
        </w:tc>
        <w:tc>
          <w:tcPr>
            <w:tcW w:w="1323" w:type="dxa"/>
            <w:vAlign w:val="center"/>
          </w:tcPr>
          <w:p w14:paraId="40D882CB"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0.014</w:t>
            </w:r>
          </w:p>
        </w:tc>
      </w:tr>
      <w:tr w:rsidR="005E2BBD" w:rsidRPr="005E2BBD" w14:paraId="355C84DC" w14:textId="77777777" w:rsidTr="0073792F">
        <w:tc>
          <w:tcPr>
            <w:tcW w:w="2405" w:type="dxa"/>
            <w:vMerge w:val="restart"/>
            <w:vAlign w:val="center"/>
          </w:tcPr>
          <w:p w14:paraId="236B0DB0" w14:textId="77777777" w:rsidR="0073792F" w:rsidRPr="005E2BBD" w:rsidRDefault="0073792F" w:rsidP="0073792F">
            <w:pP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Mixed model</w:t>
            </w:r>
          </w:p>
        </w:tc>
        <w:tc>
          <w:tcPr>
            <w:tcW w:w="1322" w:type="dxa"/>
            <w:vAlign w:val="center"/>
          </w:tcPr>
          <w:p w14:paraId="5CF8D973"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Current</w:t>
            </w:r>
          </w:p>
        </w:tc>
        <w:tc>
          <w:tcPr>
            <w:tcW w:w="1322" w:type="dxa"/>
            <w:vAlign w:val="center"/>
          </w:tcPr>
          <w:p w14:paraId="51BAF9AD"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1.6</w:t>
            </w:r>
          </w:p>
        </w:tc>
        <w:tc>
          <w:tcPr>
            <w:tcW w:w="1322" w:type="dxa"/>
            <w:vAlign w:val="center"/>
          </w:tcPr>
          <w:p w14:paraId="0D094714"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0.8</w:t>
            </w:r>
          </w:p>
        </w:tc>
        <w:tc>
          <w:tcPr>
            <w:tcW w:w="1322" w:type="dxa"/>
            <w:vAlign w:val="center"/>
          </w:tcPr>
          <w:p w14:paraId="37F88CF4"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2.4</w:t>
            </w:r>
          </w:p>
        </w:tc>
        <w:tc>
          <w:tcPr>
            <w:tcW w:w="1323" w:type="dxa"/>
            <w:vAlign w:val="center"/>
          </w:tcPr>
          <w:p w14:paraId="55443971"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&lt;0.001</w:t>
            </w:r>
          </w:p>
        </w:tc>
      </w:tr>
      <w:tr w:rsidR="005E2BBD" w:rsidRPr="005E2BBD" w14:paraId="035DFF3D" w14:textId="77777777" w:rsidTr="0073792F">
        <w:tc>
          <w:tcPr>
            <w:tcW w:w="2405" w:type="dxa"/>
            <w:vMerge/>
            <w:vAlign w:val="center"/>
          </w:tcPr>
          <w:p w14:paraId="3961B979" w14:textId="77777777" w:rsidR="0073792F" w:rsidRPr="005E2BBD" w:rsidRDefault="0073792F" w:rsidP="0073792F">
            <w:pPr>
              <w:rPr>
                <w:rFonts w:ascii="Times New Roman" w:hAnsi="Times New Roman" w:cs="Times New Roman"/>
                <w:bCs/>
                <w:color w:val="000000" w:themeColor="text1"/>
                <w:lang w:eastAsia="en-US"/>
              </w:rPr>
            </w:pPr>
          </w:p>
        </w:tc>
        <w:tc>
          <w:tcPr>
            <w:tcW w:w="1322" w:type="dxa"/>
            <w:vAlign w:val="center"/>
          </w:tcPr>
          <w:p w14:paraId="751530B8"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Imputation</w:t>
            </w:r>
          </w:p>
        </w:tc>
        <w:tc>
          <w:tcPr>
            <w:tcW w:w="1322" w:type="dxa"/>
            <w:vAlign w:val="center"/>
          </w:tcPr>
          <w:p w14:paraId="48FAF3E9"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1.4</w:t>
            </w:r>
          </w:p>
        </w:tc>
        <w:tc>
          <w:tcPr>
            <w:tcW w:w="1322" w:type="dxa"/>
            <w:vAlign w:val="center"/>
          </w:tcPr>
          <w:p w14:paraId="5E6C0F3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0.3</w:t>
            </w:r>
          </w:p>
        </w:tc>
        <w:tc>
          <w:tcPr>
            <w:tcW w:w="1322" w:type="dxa"/>
            <w:vAlign w:val="center"/>
          </w:tcPr>
          <w:p w14:paraId="72911F40"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2.5</w:t>
            </w:r>
          </w:p>
        </w:tc>
        <w:tc>
          <w:tcPr>
            <w:tcW w:w="1323" w:type="dxa"/>
            <w:vAlign w:val="center"/>
          </w:tcPr>
          <w:p w14:paraId="4468CBC4"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0.011</w:t>
            </w:r>
          </w:p>
        </w:tc>
      </w:tr>
      <w:tr w:rsidR="005E2BBD" w:rsidRPr="005E2BBD" w14:paraId="4787345E" w14:textId="77777777" w:rsidTr="0073792F">
        <w:tc>
          <w:tcPr>
            <w:tcW w:w="2405" w:type="dxa"/>
            <w:vMerge w:val="restart"/>
            <w:vAlign w:val="center"/>
          </w:tcPr>
          <w:p w14:paraId="48158341" w14:textId="77777777" w:rsidR="0073792F" w:rsidRPr="005E2BBD" w:rsidRDefault="0073792F" w:rsidP="0073792F">
            <w:pP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 xml:space="preserve">Responder </w:t>
            </w:r>
          </w:p>
          <w:p w14:paraId="7C592203" w14:textId="77777777" w:rsidR="0073792F" w:rsidRPr="005E2BBD" w:rsidRDefault="0073792F" w:rsidP="0073792F">
            <w:pPr>
              <w:rPr>
                <w:rFonts w:ascii="Times New Roman" w:hAnsi="Times New Roman" w:cs="Times New Roman"/>
                <w:bCs/>
                <w:color w:val="000000" w:themeColor="text1"/>
                <w:lang w:eastAsia="en-US"/>
              </w:rPr>
            </w:pPr>
            <w:proofErr w:type="gramStart"/>
            <w:r w:rsidRPr="005E2BBD">
              <w:rPr>
                <w:rFonts w:ascii="Times New Roman" w:hAnsi="Times New Roman" w:cs="Times New Roman"/>
                <w:bCs/>
                <w:color w:val="000000" w:themeColor="text1"/>
                <w:lang w:eastAsia="en-US"/>
              </w:rPr>
              <w:t>5 point</w:t>
            </w:r>
            <w:proofErr w:type="gramEnd"/>
            <w:r w:rsidRPr="005E2BBD">
              <w:rPr>
                <w:rFonts w:ascii="Times New Roman" w:hAnsi="Times New Roman" w:cs="Times New Roman"/>
                <w:bCs/>
                <w:color w:val="000000" w:themeColor="text1"/>
                <w:lang w:eastAsia="en-US"/>
              </w:rPr>
              <w:t xml:space="preserve"> improvement</w:t>
            </w:r>
          </w:p>
        </w:tc>
        <w:tc>
          <w:tcPr>
            <w:tcW w:w="1322" w:type="dxa"/>
            <w:vAlign w:val="center"/>
          </w:tcPr>
          <w:p w14:paraId="027ABF49"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Current</w:t>
            </w:r>
          </w:p>
        </w:tc>
        <w:tc>
          <w:tcPr>
            <w:tcW w:w="1322" w:type="dxa"/>
            <w:vAlign w:val="center"/>
          </w:tcPr>
          <w:p w14:paraId="3A09001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1.04</w:t>
            </w:r>
          </w:p>
        </w:tc>
        <w:tc>
          <w:tcPr>
            <w:tcW w:w="1322" w:type="dxa"/>
            <w:vAlign w:val="center"/>
          </w:tcPr>
          <w:p w14:paraId="0655C236"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0.94</w:t>
            </w:r>
          </w:p>
        </w:tc>
        <w:tc>
          <w:tcPr>
            <w:tcW w:w="1322" w:type="dxa"/>
            <w:vAlign w:val="center"/>
          </w:tcPr>
          <w:p w14:paraId="23085727"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1.16</w:t>
            </w:r>
          </w:p>
        </w:tc>
        <w:tc>
          <w:tcPr>
            <w:tcW w:w="1323" w:type="dxa"/>
            <w:vAlign w:val="center"/>
          </w:tcPr>
          <w:p w14:paraId="12043C3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0.45</w:t>
            </w:r>
          </w:p>
        </w:tc>
      </w:tr>
      <w:tr w:rsidR="005E2BBD" w:rsidRPr="005E2BBD" w14:paraId="1621CFF9" w14:textId="77777777" w:rsidTr="0073792F">
        <w:tc>
          <w:tcPr>
            <w:tcW w:w="2405" w:type="dxa"/>
            <w:vMerge/>
            <w:vAlign w:val="center"/>
          </w:tcPr>
          <w:p w14:paraId="28F0D5F0" w14:textId="77777777" w:rsidR="0073792F" w:rsidRPr="005E2BBD" w:rsidRDefault="0073792F" w:rsidP="0073792F">
            <w:pPr>
              <w:rPr>
                <w:rFonts w:ascii="Times New Roman" w:hAnsi="Times New Roman" w:cs="Times New Roman"/>
                <w:bCs/>
                <w:color w:val="000000" w:themeColor="text1"/>
                <w:lang w:eastAsia="en-US"/>
              </w:rPr>
            </w:pPr>
          </w:p>
        </w:tc>
        <w:tc>
          <w:tcPr>
            <w:tcW w:w="1322" w:type="dxa"/>
            <w:vAlign w:val="center"/>
          </w:tcPr>
          <w:p w14:paraId="3A4C1F38"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Imputation</w:t>
            </w:r>
          </w:p>
        </w:tc>
        <w:tc>
          <w:tcPr>
            <w:tcW w:w="1322" w:type="dxa"/>
            <w:vAlign w:val="center"/>
          </w:tcPr>
          <w:p w14:paraId="155688AE"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1.04</w:t>
            </w:r>
          </w:p>
        </w:tc>
        <w:tc>
          <w:tcPr>
            <w:tcW w:w="1322" w:type="dxa"/>
            <w:vAlign w:val="center"/>
          </w:tcPr>
          <w:p w14:paraId="33C62CD1"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0.93</w:t>
            </w:r>
          </w:p>
        </w:tc>
        <w:tc>
          <w:tcPr>
            <w:tcW w:w="1322" w:type="dxa"/>
            <w:vAlign w:val="center"/>
          </w:tcPr>
          <w:p w14:paraId="54B20AD7"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1.16</w:t>
            </w:r>
          </w:p>
        </w:tc>
        <w:tc>
          <w:tcPr>
            <w:tcW w:w="1323" w:type="dxa"/>
            <w:vAlign w:val="center"/>
          </w:tcPr>
          <w:p w14:paraId="4D56CDCB"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0.47</w:t>
            </w:r>
          </w:p>
        </w:tc>
      </w:tr>
      <w:tr w:rsidR="005E2BBD" w:rsidRPr="005E2BBD" w14:paraId="2EF545A4" w14:textId="77777777" w:rsidTr="0073792F">
        <w:tc>
          <w:tcPr>
            <w:tcW w:w="2405" w:type="dxa"/>
            <w:vMerge w:val="restart"/>
            <w:vAlign w:val="center"/>
          </w:tcPr>
          <w:p w14:paraId="2A343429" w14:textId="77777777" w:rsidR="0073792F" w:rsidRPr="005E2BBD" w:rsidRDefault="0073792F" w:rsidP="0073792F">
            <w:pP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 xml:space="preserve">Responder </w:t>
            </w:r>
          </w:p>
          <w:p w14:paraId="2FC1E548" w14:textId="77777777" w:rsidR="0073792F" w:rsidRPr="005E2BBD" w:rsidRDefault="0073792F" w:rsidP="0073792F">
            <w:pPr>
              <w:rPr>
                <w:rFonts w:ascii="Times New Roman" w:hAnsi="Times New Roman" w:cs="Times New Roman"/>
                <w:bCs/>
                <w:color w:val="000000" w:themeColor="text1"/>
                <w:lang w:eastAsia="en-US"/>
              </w:rPr>
            </w:pPr>
            <w:proofErr w:type="gramStart"/>
            <w:r w:rsidRPr="005E2BBD">
              <w:rPr>
                <w:rFonts w:ascii="Times New Roman" w:hAnsi="Times New Roman" w:cs="Times New Roman"/>
                <w:bCs/>
                <w:color w:val="000000" w:themeColor="text1"/>
                <w:lang w:eastAsia="en-US"/>
              </w:rPr>
              <w:t>10 point</w:t>
            </w:r>
            <w:proofErr w:type="gramEnd"/>
            <w:r w:rsidRPr="005E2BBD">
              <w:rPr>
                <w:rFonts w:ascii="Times New Roman" w:hAnsi="Times New Roman" w:cs="Times New Roman"/>
                <w:bCs/>
                <w:color w:val="000000" w:themeColor="text1"/>
                <w:lang w:eastAsia="en-US"/>
              </w:rPr>
              <w:t xml:space="preserve"> improvement</w:t>
            </w:r>
          </w:p>
        </w:tc>
        <w:tc>
          <w:tcPr>
            <w:tcW w:w="1322" w:type="dxa"/>
            <w:vAlign w:val="center"/>
          </w:tcPr>
          <w:p w14:paraId="3C85D392"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Current</w:t>
            </w:r>
          </w:p>
        </w:tc>
        <w:tc>
          <w:tcPr>
            <w:tcW w:w="1322" w:type="dxa"/>
            <w:vAlign w:val="center"/>
          </w:tcPr>
          <w:p w14:paraId="75126EC3"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1.08</w:t>
            </w:r>
          </w:p>
        </w:tc>
        <w:tc>
          <w:tcPr>
            <w:tcW w:w="1322" w:type="dxa"/>
            <w:vAlign w:val="center"/>
          </w:tcPr>
          <w:p w14:paraId="5F30302A"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0.97</w:t>
            </w:r>
          </w:p>
        </w:tc>
        <w:tc>
          <w:tcPr>
            <w:tcW w:w="1322" w:type="dxa"/>
            <w:vAlign w:val="center"/>
          </w:tcPr>
          <w:p w14:paraId="56B4A8E0"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1.2</w:t>
            </w:r>
          </w:p>
        </w:tc>
        <w:tc>
          <w:tcPr>
            <w:tcW w:w="1323" w:type="dxa"/>
            <w:vAlign w:val="center"/>
          </w:tcPr>
          <w:p w14:paraId="6BBF8F9C"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0.16</w:t>
            </w:r>
          </w:p>
        </w:tc>
      </w:tr>
      <w:tr w:rsidR="005E2BBD" w:rsidRPr="005E2BBD" w14:paraId="01B0E7C1" w14:textId="77777777" w:rsidTr="0073792F">
        <w:tc>
          <w:tcPr>
            <w:tcW w:w="2405" w:type="dxa"/>
            <w:vMerge/>
            <w:vAlign w:val="center"/>
          </w:tcPr>
          <w:p w14:paraId="127D62B2" w14:textId="77777777" w:rsidR="0073792F" w:rsidRPr="005E2BBD" w:rsidRDefault="0073792F" w:rsidP="0073792F">
            <w:pPr>
              <w:rPr>
                <w:rFonts w:ascii="Times New Roman" w:hAnsi="Times New Roman" w:cs="Times New Roman"/>
                <w:bCs/>
                <w:color w:val="000000" w:themeColor="text1"/>
                <w:lang w:eastAsia="en-US"/>
              </w:rPr>
            </w:pPr>
          </w:p>
        </w:tc>
        <w:tc>
          <w:tcPr>
            <w:tcW w:w="1322" w:type="dxa"/>
            <w:vAlign w:val="center"/>
          </w:tcPr>
          <w:p w14:paraId="6F401064"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Imputation</w:t>
            </w:r>
          </w:p>
        </w:tc>
        <w:tc>
          <w:tcPr>
            <w:tcW w:w="1322" w:type="dxa"/>
            <w:vAlign w:val="center"/>
          </w:tcPr>
          <w:p w14:paraId="07C1C258"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1.08</w:t>
            </w:r>
          </w:p>
        </w:tc>
        <w:tc>
          <w:tcPr>
            <w:tcW w:w="1322" w:type="dxa"/>
            <w:vAlign w:val="center"/>
          </w:tcPr>
          <w:p w14:paraId="2F4960BE"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0.97</w:t>
            </w:r>
          </w:p>
        </w:tc>
        <w:tc>
          <w:tcPr>
            <w:tcW w:w="1322" w:type="dxa"/>
            <w:vAlign w:val="center"/>
          </w:tcPr>
          <w:p w14:paraId="2D112A66"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1.2</w:t>
            </w:r>
          </w:p>
        </w:tc>
        <w:tc>
          <w:tcPr>
            <w:tcW w:w="1323" w:type="dxa"/>
            <w:vAlign w:val="center"/>
          </w:tcPr>
          <w:p w14:paraId="06944893"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0.16</w:t>
            </w:r>
          </w:p>
        </w:tc>
      </w:tr>
      <w:tr w:rsidR="005E2BBD" w:rsidRPr="005E2BBD" w14:paraId="317C4B8B" w14:textId="77777777" w:rsidTr="0073792F">
        <w:tc>
          <w:tcPr>
            <w:tcW w:w="2405" w:type="dxa"/>
            <w:vMerge w:val="restart"/>
            <w:vAlign w:val="center"/>
          </w:tcPr>
          <w:p w14:paraId="7AB77B00" w14:textId="77777777" w:rsidR="0073792F" w:rsidRPr="005E2BBD" w:rsidRDefault="0073792F" w:rsidP="0073792F">
            <w:pP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Responder</w:t>
            </w:r>
          </w:p>
          <w:p w14:paraId="6BF6AF6D" w14:textId="77777777" w:rsidR="0073792F" w:rsidRPr="005E2BBD" w:rsidRDefault="0073792F" w:rsidP="0073792F">
            <w:pPr>
              <w:rPr>
                <w:rFonts w:ascii="Times New Roman" w:hAnsi="Times New Roman" w:cs="Times New Roman"/>
                <w:bCs/>
                <w:color w:val="000000" w:themeColor="text1"/>
                <w:lang w:eastAsia="en-US"/>
              </w:rPr>
            </w:pPr>
            <w:proofErr w:type="gramStart"/>
            <w:r w:rsidRPr="005E2BBD">
              <w:rPr>
                <w:rFonts w:ascii="Times New Roman" w:hAnsi="Times New Roman" w:cs="Times New Roman"/>
                <w:bCs/>
                <w:color w:val="000000" w:themeColor="text1"/>
                <w:lang w:eastAsia="en-US"/>
              </w:rPr>
              <w:t>20 point</w:t>
            </w:r>
            <w:proofErr w:type="gramEnd"/>
            <w:r w:rsidRPr="005E2BBD">
              <w:rPr>
                <w:rFonts w:ascii="Times New Roman" w:hAnsi="Times New Roman" w:cs="Times New Roman"/>
                <w:bCs/>
                <w:color w:val="000000" w:themeColor="text1"/>
                <w:lang w:eastAsia="en-US"/>
              </w:rPr>
              <w:t xml:space="preserve"> improvement</w:t>
            </w:r>
          </w:p>
        </w:tc>
        <w:tc>
          <w:tcPr>
            <w:tcW w:w="1322" w:type="dxa"/>
            <w:vAlign w:val="center"/>
          </w:tcPr>
          <w:p w14:paraId="71B4E640"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Current</w:t>
            </w:r>
          </w:p>
        </w:tc>
        <w:tc>
          <w:tcPr>
            <w:tcW w:w="1322" w:type="dxa"/>
            <w:vAlign w:val="center"/>
          </w:tcPr>
          <w:p w14:paraId="43F2169E"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1.15</w:t>
            </w:r>
          </w:p>
        </w:tc>
        <w:tc>
          <w:tcPr>
            <w:tcW w:w="1322" w:type="dxa"/>
            <w:vAlign w:val="center"/>
          </w:tcPr>
          <w:p w14:paraId="395A7E7F"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1.03</w:t>
            </w:r>
          </w:p>
        </w:tc>
        <w:tc>
          <w:tcPr>
            <w:tcW w:w="1322" w:type="dxa"/>
            <w:vAlign w:val="center"/>
          </w:tcPr>
          <w:p w14:paraId="5FB39278"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1.28</w:t>
            </w:r>
          </w:p>
        </w:tc>
        <w:tc>
          <w:tcPr>
            <w:tcW w:w="1323" w:type="dxa"/>
            <w:vAlign w:val="center"/>
          </w:tcPr>
          <w:p w14:paraId="0706F89D"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0.01</w:t>
            </w:r>
          </w:p>
        </w:tc>
      </w:tr>
      <w:tr w:rsidR="005E2BBD" w:rsidRPr="005E2BBD" w14:paraId="3E6A6D2D" w14:textId="77777777" w:rsidTr="0073792F">
        <w:tc>
          <w:tcPr>
            <w:tcW w:w="2405" w:type="dxa"/>
            <w:vMerge/>
            <w:vAlign w:val="center"/>
          </w:tcPr>
          <w:p w14:paraId="086AE94B" w14:textId="77777777" w:rsidR="0073792F" w:rsidRPr="005E2BBD" w:rsidRDefault="0073792F" w:rsidP="0073792F">
            <w:pPr>
              <w:rPr>
                <w:rFonts w:ascii="Times New Roman" w:hAnsi="Times New Roman" w:cs="Times New Roman"/>
                <w:bCs/>
                <w:color w:val="000000" w:themeColor="text1"/>
                <w:lang w:eastAsia="en-US"/>
              </w:rPr>
            </w:pPr>
          </w:p>
        </w:tc>
        <w:tc>
          <w:tcPr>
            <w:tcW w:w="1322" w:type="dxa"/>
            <w:vAlign w:val="center"/>
          </w:tcPr>
          <w:p w14:paraId="088494E7"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Imputation</w:t>
            </w:r>
          </w:p>
        </w:tc>
        <w:tc>
          <w:tcPr>
            <w:tcW w:w="1322" w:type="dxa"/>
            <w:vAlign w:val="center"/>
          </w:tcPr>
          <w:p w14:paraId="61510D4D"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1.14</w:t>
            </w:r>
          </w:p>
        </w:tc>
        <w:tc>
          <w:tcPr>
            <w:tcW w:w="1322" w:type="dxa"/>
            <w:vAlign w:val="center"/>
          </w:tcPr>
          <w:p w14:paraId="7D782354"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1.03</w:t>
            </w:r>
          </w:p>
        </w:tc>
        <w:tc>
          <w:tcPr>
            <w:tcW w:w="1322" w:type="dxa"/>
            <w:vAlign w:val="center"/>
          </w:tcPr>
          <w:p w14:paraId="04F03DFD"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1.27</w:t>
            </w:r>
          </w:p>
        </w:tc>
        <w:tc>
          <w:tcPr>
            <w:tcW w:w="1323" w:type="dxa"/>
            <w:vAlign w:val="center"/>
          </w:tcPr>
          <w:p w14:paraId="0F86B8C1"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0.01</w:t>
            </w:r>
          </w:p>
        </w:tc>
      </w:tr>
      <w:tr w:rsidR="005E2BBD" w:rsidRPr="005E2BBD" w14:paraId="25F59C7E" w14:textId="77777777" w:rsidTr="0073792F">
        <w:tc>
          <w:tcPr>
            <w:tcW w:w="2405" w:type="dxa"/>
            <w:vMerge w:val="restart"/>
            <w:vAlign w:val="center"/>
          </w:tcPr>
          <w:p w14:paraId="13EB1F82" w14:textId="77777777" w:rsidR="0073792F" w:rsidRPr="005E2BBD" w:rsidRDefault="0073792F" w:rsidP="0073792F">
            <w:pP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 xml:space="preserve">Decrease </w:t>
            </w:r>
          </w:p>
          <w:p w14:paraId="3E246EA1" w14:textId="77777777" w:rsidR="0073792F" w:rsidRPr="005E2BBD" w:rsidRDefault="0073792F" w:rsidP="0073792F">
            <w:pPr>
              <w:rPr>
                <w:rFonts w:ascii="Times New Roman" w:hAnsi="Times New Roman" w:cs="Times New Roman"/>
                <w:bCs/>
                <w:color w:val="000000" w:themeColor="text1"/>
                <w:lang w:eastAsia="en-US"/>
              </w:rPr>
            </w:pPr>
            <w:proofErr w:type="gramStart"/>
            <w:r w:rsidRPr="005E2BBD">
              <w:rPr>
                <w:rFonts w:ascii="Times New Roman" w:hAnsi="Times New Roman" w:cs="Times New Roman"/>
                <w:bCs/>
                <w:color w:val="000000" w:themeColor="text1"/>
                <w:lang w:eastAsia="en-US"/>
              </w:rPr>
              <w:t>5 point</w:t>
            </w:r>
            <w:proofErr w:type="gramEnd"/>
            <w:r w:rsidRPr="005E2BBD">
              <w:rPr>
                <w:rFonts w:ascii="Times New Roman" w:hAnsi="Times New Roman" w:cs="Times New Roman"/>
                <w:bCs/>
                <w:color w:val="000000" w:themeColor="text1"/>
                <w:lang w:eastAsia="en-US"/>
              </w:rPr>
              <w:t xml:space="preserve"> deterioration</w:t>
            </w:r>
          </w:p>
        </w:tc>
        <w:tc>
          <w:tcPr>
            <w:tcW w:w="1322" w:type="dxa"/>
            <w:vAlign w:val="center"/>
          </w:tcPr>
          <w:p w14:paraId="16B4FD5E"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Current</w:t>
            </w:r>
          </w:p>
        </w:tc>
        <w:tc>
          <w:tcPr>
            <w:tcW w:w="1322" w:type="dxa"/>
            <w:vAlign w:val="center"/>
          </w:tcPr>
          <w:p w14:paraId="3868C1B0"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0.92</w:t>
            </w:r>
          </w:p>
        </w:tc>
        <w:tc>
          <w:tcPr>
            <w:tcW w:w="1322" w:type="dxa"/>
            <w:vAlign w:val="center"/>
          </w:tcPr>
          <w:p w14:paraId="25DB3BCE"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0.81</w:t>
            </w:r>
          </w:p>
        </w:tc>
        <w:tc>
          <w:tcPr>
            <w:tcW w:w="1322" w:type="dxa"/>
            <w:vAlign w:val="center"/>
          </w:tcPr>
          <w:p w14:paraId="66921085"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1.03</w:t>
            </w:r>
          </w:p>
        </w:tc>
        <w:tc>
          <w:tcPr>
            <w:tcW w:w="1323" w:type="dxa"/>
            <w:vAlign w:val="center"/>
          </w:tcPr>
          <w:p w14:paraId="0C90B17C"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0.14</w:t>
            </w:r>
          </w:p>
        </w:tc>
      </w:tr>
      <w:tr w:rsidR="005E2BBD" w:rsidRPr="005E2BBD" w14:paraId="3DEB9D3F" w14:textId="77777777" w:rsidTr="0073792F">
        <w:tc>
          <w:tcPr>
            <w:tcW w:w="2405" w:type="dxa"/>
            <w:vMerge/>
          </w:tcPr>
          <w:p w14:paraId="5A815B53" w14:textId="77777777" w:rsidR="0073792F" w:rsidRPr="005E2BBD" w:rsidRDefault="0073792F" w:rsidP="0073792F">
            <w:pPr>
              <w:rPr>
                <w:rFonts w:ascii="Times New Roman" w:hAnsi="Times New Roman" w:cs="Times New Roman"/>
                <w:bCs/>
                <w:color w:val="000000" w:themeColor="text1"/>
                <w:lang w:eastAsia="en-US"/>
              </w:rPr>
            </w:pPr>
          </w:p>
        </w:tc>
        <w:tc>
          <w:tcPr>
            <w:tcW w:w="1322" w:type="dxa"/>
            <w:vAlign w:val="center"/>
          </w:tcPr>
          <w:p w14:paraId="2F9958EB"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Imputation</w:t>
            </w:r>
          </w:p>
        </w:tc>
        <w:tc>
          <w:tcPr>
            <w:tcW w:w="1322" w:type="dxa"/>
            <w:vAlign w:val="center"/>
          </w:tcPr>
          <w:p w14:paraId="28F4FA14"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0.92</w:t>
            </w:r>
          </w:p>
        </w:tc>
        <w:tc>
          <w:tcPr>
            <w:tcW w:w="1322" w:type="dxa"/>
            <w:vAlign w:val="center"/>
          </w:tcPr>
          <w:p w14:paraId="592A8869"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0.92</w:t>
            </w:r>
          </w:p>
        </w:tc>
        <w:tc>
          <w:tcPr>
            <w:tcW w:w="1322" w:type="dxa"/>
            <w:vAlign w:val="center"/>
          </w:tcPr>
          <w:p w14:paraId="4FC0185C"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1.03</w:t>
            </w:r>
          </w:p>
        </w:tc>
        <w:tc>
          <w:tcPr>
            <w:tcW w:w="1323" w:type="dxa"/>
            <w:vAlign w:val="center"/>
          </w:tcPr>
          <w:p w14:paraId="177350B3" w14:textId="77777777" w:rsidR="0073792F" w:rsidRPr="005E2BBD" w:rsidRDefault="0073792F" w:rsidP="0073792F">
            <w:pPr>
              <w:jc w:val="center"/>
              <w:rPr>
                <w:rFonts w:ascii="Times New Roman" w:hAnsi="Times New Roman" w:cs="Times New Roman"/>
                <w:bCs/>
                <w:color w:val="000000" w:themeColor="text1"/>
                <w:lang w:eastAsia="en-US"/>
              </w:rPr>
            </w:pPr>
            <w:r w:rsidRPr="005E2BBD">
              <w:rPr>
                <w:rFonts w:ascii="Times New Roman" w:hAnsi="Times New Roman" w:cs="Times New Roman"/>
                <w:bCs/>
                <w:color w:val="000000" w:themeColor="text1"/>
                <w:lang w:eastAsia="en-US"/>
              </w:rPr>
              <w:t>0.15</w:t>
            </w:r>
          </w:p>
        </w:tc>
      </w:tr>
    </w:tbl>
    <w:p w14:paraId="291B3BC2" w14:textId="3E30534D" w:rsidR="0073792F" w:rsidRPr="005E2BBD" w:rsidRDefault="0073792F" w:rsidP="0073792F">
      <w:pPr>
        <w:rPr>
          <w:rFonts w:ascii="Times New Roman" w:eastAsia="Times New Roman" w:hAnsi="Times New Roman"/>
          <w:color w:val="000000" w:themeColor="text1"/>
        </w:rPr>
      </w:pPr>
      <w:r w:rsidRPr="005E2BBD">
        <w:rPr>
          <w:rFonts w:ascii="Times New Roman" w:eastAsia="Times New Roman" w:hAnsi="Times New Roman"/>
          <w:color w:val="000000" w:themeColor="text1"/>
        </w:rPr>
        <w:t>ANCOVA, Analysis of covariance; KCCQ-TSS, Kansas City Cardiomyopathy Questionnaire total symptom score.</w:t>
      </w:r>
    </w:p>
    <w:p w14:paraId="2C668ED4" w14:textId="7A3A494E" w:rsidR="0073792F" w:rsidRPr="005E2BBD" w:rsidRDefault="0073792F" w:rsidP="0073792F">
      <w:pPr>
        <w:outlineLvl w:val="0"/>
        <w:rPr>
          <w:rFonts w:ascii="Times New Roman" w:hAnsi="Times New Roman"/>
          <w:b/>
          <w:color w:val="000000" w:themeColor="text1"/>
        </w:rPr>
      </w:pPr>
      <w:r w:rsidRPr="005E2BBD">
        <w:rPr>
          <w:rFonts w:ascii="Times New Roman" w:hAnsi="Times New Roman"/>
          <w:b/>
          <w:color w:val="000000" w:themeColor="text1"/>
        </w:rPr>
        <w:br w:type="page"/>
      </w:r>
    </w:p>
    <w:p w14:paraId="0E10D0F0" w14:textId="521358A7" w:rsidR="00177113" w:rsidRPr="0004218D" w:rsidRDefault="00177113" w:rsidP="00177113">
      <w:pPr>
        <w:outlineLvl w:val="0"/>
        <w:rPr>
          <w:rFonts w:ascii="Times New Roman" w:hAnsi="Times New Roman"/>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Figure 1:</w:t>
      </w:r>
      <w:r w:rsidRPr="0004218D">
        <w:rPr>
          <w:rFonts w:ascii="Times New Roman" w:hAnsi="Times New Roman"/>
        </w:rPr>
        <w:t xml:space="preserve"> Distribution of KCCQ</w:t>
      </w:r>
      <w:r w:rsidR="005A023A" w:rsidRPr="0004218D">
        <w:rPr>
          <w:rFonts w:ascii="Times New Roman" w:hAnsi="Times New Roman"/>
        </w:rPr>
        <w:t>-TSS</w:t>
      </w:r>
      <w:r w:rsidR="00506242" w:rsidRPr="0004218D">
        <w:rPr>
          <w:rFonts w:ascii="Times New Roman" w:hAnsi="Times New Roman"/>
        </w:rPr>
        <w:t xml:space="preserve"> at baseline</w:t>
      </w:r>
    </w:p>
    <w:p w14:paraId="6565196B" w14:textId="4B3CCDDE" w:rsidR="00177113" w:rsidRPr="0004218D" w:rsidRDefault="008B644F" w:rsidP="00177113">
      <w:pPr>
        <w:outlineLvl w:val="0"/>
        <w:rPr>
          <w:rFonts w:ascii="Times New Roman" w:hAnsi="Times New Roman"/>
        </w:rPr>
      </w:pPr>
      <w:r w:rsidRPr="0004218D">
        <w:rPr>
          <w:rFonts w:ascii="Times New Roman" w:hAnsi="Times New Roman"/>
        </w:rPr>
        <w:t>KCCQ</w:t>
      </w:r>
      <w:r w:rsidR="00CD31F0" w:rsidRPr="0004218D">
        <w:rPr>
          <w:rFonts w:ascii="Times New Roman" w:hAnsi="Times New Roman"/>
        </w:rPr>
        <w:t>-TSS</w:t>
      </w:r>
      <w:r w:rsidRPr="0004218D">
        <w:rPr>
          <w:rFonts w:ascii="Times New Roman" w:hAnsi="Times New Roman"/>
        </w:rPr>
        <w:t>, Kansas City Cardiomyopathy Questionnaire</w:t>
      </w:r>
      <w:r w:rsidR="005A023A" w:rsidRPr="0004218D">
        <w:rPr>
          <w:rFonts w:ascii="Times New Roman" w:hAnsi="Times New Roman"/>
        </w:rPr>
        <w:t xml:space="preserve"> total symptom </w:t>
      </w:r>
      <w:r w:rsidR="004270BF" w:rsidRPr="0004218D">
        <w:rPr>
          <w:rFonts w:ascii="Times New Roman" w:hAnsi="Times New Roman"/>
        </w:rPr>
        <w:t>score</w:t>
      </w:r>
      <w:r w:rsidRPr="0004218D">
        <w:rPr>
          <w:rFonts w:ascii="Times New Roman" w:hAnsi="Times New Roman"/>
        </w:rPr>
        <w:t>.</w:t>
      </w:r>
    </w:p>
    <w:p w14:paraId="7F6A621D" w14:textId="773B90C4" w:rsidR="00334D80" w:rsidRPr="0004218D" w:rsidRDefault="00334D80" w:rsidP="00177113">
      <w:pPr>
        <w:outlineLvl w:val="0"/>
        <w:rPr>
          <w:rFonts w:ascii="Times New Roman" w:hAnsi="Times New Roman"/>
        </w:rPr>
      </w:pPr>
    </w:p>
    <w:p w14:paraId="432DA045" w14:textId="0529BC65" w:rsidR="00334D80" w:rsidRPr="0004218D" w:rsidRDefault="00700165" w:rsidP="00177113">
      <w:pPr>
        <w:outlineLvl w:val="0"/>
        <w:rPr>
          <w:rFonts w:ascii="Times New Roman" w:hAnsi="Times New Roman"/>
        </w:rPr>
      </w:pPr>
      <w:r w:rsidRPr="0004218D">
        <w:rPr>
          <w:rFonts w:ascii="Times New Roman" w:hAnsi="Times New Roman"/>
          <w:noProof/>
        </w:rPr>
        <w:drawing>
          <wp:inline distT="0" distB="0" distL="0" distR="0" wp14:anchorId="2D2D15F5" wp14:editId="08CBC31B">
            <wp:extent cx="5731510" cy="3457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yout 1.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57575"/>
                    </a:xfrm>
                    <a:prstGeom prst="rect">
                      <a:avLst/>
                    </a:prstGeom>
                  </pic:spPr>
                </pic:pic>
              </a:graphicData>
            </a:graphic>
          </wp:inline>
        </w:drawing>
      </w:r>
    </w:p>
    <w:p w14:paraId="5F76918A" w14:textId="77777777" w:rsidR="004C0C4E" w:rsidRPr="0004218D" w:rsidRDefault="0071450A">
      <w:pPr>
        <w:rPr>
          <w:rFonts w:ascii="Times New Roman" w:hAnsi="Times New Roman"/>
        </w:rPr>
        <w:sectPr w:rsidR="004C0C4E" w:rsidRPr="0004218D" w:rsidSect="00177113">
          <w:pgSz w:w="11906" w:h="16838"/>
          <w:pgMar w:top="1440" w:right="1440" w:bottom="1440" w:left="1440" w:header="708" w:footer="708" w:gutter="0"/>
          <w:cols w:space="708"/>
          <w:docGrid w:linePitch="360"/>
        </w:sectPr>
      </w:pPr>
      <w:r w:rsidRPr="0004218D">
        <w:rPr>
          <w:rFonts w:ascii="Times New Roman" w:hAnsi="Times New Roman"/>
        </w:rPr>
        <w:br w:type="page"/>
      </w:r>
    </w:p>
    <w:p w14:paraId="20365C4E" w14:textId="76B29742" w:rsidR="0087021B" w:rsidRPr="0004218D" w:rsidRDefault="0087021B" w:rsidP="0087021B">
      <w:pPr>
        <w:rPr>
          <w:rFonts w:ascii="Times New Roman" w:hAnsi="Times New Roman"/>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Figure 2:</w:t>
      </w:r>
      <w:r w:rsidRPr="0004218D">
        <w:rPr>
          <w:rFonts w:ascii="Times New Roman" w:hAnsi="Times New Roman"/>
        </w:rPr>
        <w:t xml:space="preserve"> </w:t>
      </w:r>
      <w:r w:rsidR="00C3317F" w:rsidRPr="0004218D">
        <w:rPr>
          <w:rFonts w:ascii="Times New Roman" w:hAnsi="Times New Roman"/>
        </w:rPr>
        <w:t>C</w:t>
      </w:r>
      <w:r w:rsidR="00873019" w:rsidRPr="0004218D">
        <w:rPr>
          <w:rFonts w:ascii="Times New Roman" w:hAnsi="Times New Roman"/>
        </w:rPr>
        <w:t xml:space="preserve">umulative incidence of clinical outcomes </w:t>
      </w:r>
      <w:r w:rsidR="003A4229" w:rsidRPr="0004218D">
        <w:rPr>
          <w:rFonts w:ascii="Times New Roman" w:hAnsi="Times New Roman"/>
        </w:rPr>
        <w:t>a</w:t>
      </w:r>
      <w:r w:rsidR="00873019" w:rsidRPr="0004218D">
        <w:rPr>
          <w:rFonts w:ascii="Times New Roman" w:hAnsi="Times New Roman"/>
        </w:rPr>
        <w:t>ccording to baseline KCCQ-TSS category divided by tertile.</w:t>
      </w:r>
      <w:r w:rsidR="00ED0816" w:rsidRPr="0004218D">
        <w:rPr>
          <w:rFonts w:ascii="Times New Roman" w:hAnsi="Times New Roman"/>
        </w:rPr>
        <w:t xml:space="preserve">  (A) CV death and total </w:t>
      </w:r>
      <w:r w:rsidR="00506242" w:rsidRPr="0004218D">
        <w:rPr>
          <w:rFonts w:ascii="Times New Roman" w:hAnsi="Times New Roman"/>
        </w:rPr>
        <w:t xml:space="preserve">worsening </w:t>
      </w:r>
      <w:r w:rsidR="00ED0816" w:rsidRPr="0004218D">
        <w:rPr>
          <w:rFonts w:ascii="Times New Roman" w:hAnsi="Times New Roman"/>
        </w:rPr>
        <w:t>HF events; (B) HF events; (C) CV death; (D) all-cause death.</w:t>
      </w:r>
    </w:p>
    <w:p w14:paraId="0D56D2F2" w14:textId="77777777" w:rsidR="00CD31F0" w:rsidRPr="0004218D" w:rsidRDefault="00CD31F0" w:rsidP="00CD31F0">
      <w:pPr>
        <w:rPr>
          <w:rFonts w:ascii="Times New Roman" w:hAnsi="Times New Roman"/>
        </w:rPr>
      </w:pPr>
      <w:r w:rsidRPr="0004218D">
        <w:rPr>
          <w:rFonts w:ascii="Times New Roman" w:hAnsi="Times New Roman"/>
        </w:rPr>
        <w:t>CV, cardiovascular; HF, heart failure; KCCQ-TSS, Kansas City Cardiomyopathy Questionnaire Total Symptom Score.</w:t>
      </w:r>
    </w:p>
    <w:p w14:paraId="54867A63" w14:textId="7C78B1E0" w:rsidR="00D81E68" w:rsidRPr="0004218D" w:rsidRDefault="005E2BBD" w:rsidP="006D285E">
      <w:pPr>
        <w:jc w:val="center"/>
        <w:rPr>
          <w:rFonts w:ascii="Times New Roman" w:hAnsi="Times New Roman"/>
          <w:color w:val="FF0000"/>
        </w:rPr>
      </w:pPr>
      <w:r>
        <w:rPr>
          <w:rFonts w:ascii="Times New Roman" w:hAnsi="Times New Roman"/>
          <w:noProof/>
          <w:color w:val="FF0000"/>
        </w:rPr>
        <w:drawing>
          <wp:inline distT="0" distB="0" distL="0" distR="0" wp14:anchorId="3D4CD7D6" wp14:editId="11ECD9B1">
            <wp:extent cx="6967328" cy="518400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67328" cy="5184000"/>
                    </a:xfrm>
                    <a:prstGeom prst="rect">
                      <a:avLst/>
                    </a:prstGeom>
                  </pic:spPr>
                </pic:pic>
              </a:graphicData>
            </a:graphic>
          </wp:inline>
        </w:drawing>
      </w:r>
    </w:p>
    <w:p w14:paraId="74A677B6" w14:textId="3C61C878" w:rsidR="00CD2576" w:rsidRPr="0004218D" w:rsidRDefault="00C90F94" w:rsidP="00C90F94">
      <w:pPr>
        <w:rPr>
          <w:rFonts w:ascii="Times New Roman" w:hAnsi="Times New Roman"/>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Figure 3:</w:t>
      </w:r>
      <w:r w:rsidRPr="0004218D">
        <w:rPr>
          <w:rFonts w:ascii="Times New Roman" w:hAnsi="Times New Roman"/>
        </w:rPr>
        <w:t xml:space="preserve"> Incidence rates of outcomes across baseline KCCQ-TSS. (A) CV death and total </w:t>
      </w:r>
      <w:r w:rsidR="00506242" w:rsidRPr="0004218D">
        <w:rPr>
          <w:rFonts w:ascii="Times New Roman" w:hAnsi="Times New Roman"/>
        </w:rPr>
        <w:t xml:space="preserve">worsening </w:t>
      </w:r>
      <w:r w:rsidRPr="0004218D">
        <w:rPr>
          <w:rFonts w:ascii="Times New Roman" w:hAnsi="Times New Roman"/>
        </w:rPr>
        <w:t xml:space="preserve">HF events; (B) HF events; (C) CV death; (D) all-cause death. Placebo: red (upper line); </w:t>
      </w:r>
      <w:proofErr w:type="spellStart"/>
      <w:r w:rsidRPr="0004218D">
        <w:rPr>
          <w:rFonts w:ascii="Times New Roman" w:hAnsi="Times New Roman"/>
        </w:rPr>
        <w:t>finerenone</w:t>
      </w:r>
      <w:proofErr w:type="spellEnd"/>
      <w:r w:rsidRPr="0004218D">
        <w:rPr>
          <w:rFonts w:ascii="Times New Roman" w:hAnsi="Times New Roman"/>
        </w:rPr>
        <w:t xml:space="preserve">: blue (lower line). </w:t>
      </w:r>
    </w:p>
    <w:p w14:paraId="6C9AACE9" w14:textId="2A613D83" w:rsidR="00C90F94" w:rsidRPr="0004218D" w:rsidRDefault="00CD31F0" w:rsidP="00C90F94">
      <w:pPr>
        <w:rPr>
          <w:rFonts w:ascii="Times New Roman" w:hAnsi="Times New Roman"/>
        </w:rPr>
      </w:pPr>
      <w:r w:rsidRPr="0004218D">
        <w:rPr>
          <w:rFonts w:ascii="Times New Roman" w:hAnsi="Times New Roman"/>
        </w:rPr>
        <w:t xml:space="preserve">CV, cardiovascular; HF, heart failure; </w:t>
      </w:r>
      <w:r w:rsidR="00C90F94" w:rsidRPr="0004218D">
        <w:rPr>
          <w:rFonts w:ascii="Times New Roman" w:hAnsi="Times New Roman"/>
        </w:rPr>
        <w:t>KCCQ-TSS, Kansas City Cardiomyopathy Questionnaire Total Symptom Score.</w:t>
      </w:r>
    </w:p>
    <w:p w14:paraId="195F0049" w14:textId="0E591E02" w:rsidR="00C90F94" w:rsidRPr="0004218D" w:rsidRDefault="00DB2895" w:rsidP="004C0C4E">
      <w:pPr>
        <w:jc w:val="center"/>
        <w:rPr>
          <w:rFonts w:ascii="Times New Roman" w:hAnsi="Times New Roman"/>
          <w:color w:val="FF0000"/>
        </w:rPr>
      </w:pPr>
      <w:r w:rsidRPr="0004218D">
        <w:rPr>
          <w:rFonts w:ascii="Times New Roman" w:hAnsi="Times New Roman"/>
          <w:noProof/>
          <w:color w:val="FF0000"/>
        </w:rPr>
        <w:drawing>
          <wp:inline distT="0" distB="0" distL="0" distR="0" wp14:anchorId="0BE0EB27" wp14:editId="3C0E6624">
            <wp:extent cx="7150543" cy="5184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out 1.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50543" cy="5184000"/>
                    </a:xfrm>
                    <a:prstGeom prst="rect">
                      <a:avLst/>
                    </a:prstGeom>
                  </pic:spPr>
                </pic:pic>
              </a:graphicData>
            </a:graphic>
          </wp:inline>
        </w:drawing>
      </w:r>
    </w:p>
    <w:p w14:paraId="1F4C6693" w14:textId="77777777" w:rsidR="004C0C4E" w:rsidRPr="0004218D" w:rsidRDefault="004C0C4E" w:rsidP="0087021B">
      <w:pPr>
        <w:rPr>
          <w:rFonts w:ascii="Times New Roman" w:hAnsi="Times New Roman"/>
          <w:color w:val="FF0000"/>
        </w:rPr>
        <w:sectPr w:rsidR="004C0C4E" w:rsidRPr="0004218D" w:rsidSect="004C0C4E">
          <w:pgSz w:w="16838" w:h="11906" w:orient="landscape"/>
          <w:pgMar w:top="1440" w:right="1440" w:bottom="1440" w:left="1440" w:header="708" w:footer="708" w:gutter="0"/>
          <w:cols w:space="708"/>
          <w:docGrid w:linePitch="360"/>
        </w:sectPr>
      </w:pPr>
    </w:p>
    <w:p w14:paraId="2108114E" w14:textId="0E54896D" w:rsidR="00177113" w:rsidRPr="0004218D" w:rsidRDefault="00177113" w:rsidP="00177113">
      <w:pPr>
        <w:rPr>
          <w:rFonts w:ascii="Times New Roman" w:hAnsi="Times New Roman"/>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Fig</w:t>
      </w:r>
      <w:r w:rsidR="0011203D" w:rsidRPr="0004218D">
        <w:rPr>
          <w:rFonts w:ascii="Times New Roman" w:hAnsi="Times New Roman"/>
          <w:b/>
        </w:rPr>
        <w:t>ur</w:t>
      </w:r>
      <w:r w:rsidRPr="0004218D">
        <w:rPr>
          <w:rFonts w:ascii="Times New Roman" w:hAnsi="Times New Roman"/>
          <w:b/>
        </w:rPr>
        <w:t>e 4:</w:t>
      </w:r>
      <w:r w:rsidRPr="0004218D">
        <w:rPr>
          <w:rFonts w:ascii="Times New Roman" w:hAnsi="Times New Roman"/>
        </w:rPr>
        <w:t xml:space="preserve"> </w:t>
      </w:r>
      <w:r w:rsidR="00B44BD9" w:rsidRPr="0004218D">
        <w:rPr>
          <w:rFonts w:ascii="Times New Roman" w:hAnsi="Times New Roman"/>
        </w:rPr>
        <w:t>Adjusted mean difference in KCCQ-CSS, -TSS, -OSS, and subdomains by randomized treatment allocation at 6, 9, and 12 months</w:t>
      </w:r>
      <w:r w:rsidR="00DD603C" w:rsidRPr="0004218D">
        <w:rPr>
          <w:rFonts w:ascii="Times New Roman" w:hAnsi="Times New Roman"/>
        </w:rPr>
        <w:t>.</w:t>
      </w:r>
    </w:p>
    <w:p w14:paraId="31A58AD3" w14:textId="29F8191D" w:rsidR="00242B11" w:rsidRPr="0004218D" w:rsidRDefault="00DD603C" w:rsidP="00177113">
      <w:pPr>
        <w:rPr>
          <w:rFonts w:ascii="Times New Roman" w:hAnsi="Times New Roman"/>
        </w:rPr>
      </w:pPr>
      <w:r w:rsidRPr="0004218D">
        <w:rPr>
          <w:rFonts w:ascii="Times New Roman" w:hAnsi="Times New Roman"/>
        </w:rPr>
        <w:t>KCCQ, Kansas City Cardiomyopathy Questionnaire; CSS, Clinical Summary Score; OSS, Overall Summary Score; TSS, Total Symptom Score</w:t>
      </w:r>
      <w:r w:rsidR="000D5F96" w:rsidRPr="0004218D">
        <w:rPr>
          <w:rFonts w:ascii="Times New Roman" w:hAnsi="Times New Roman"/>
        </w:rPr>
        <w:t>.</w:t>
      </w:r>
    </w:p>
    <w:p w14:paraId="15CA922D" w14:textId="50B13A59" w:rsidR="00177113" w:rsidRPr="0004218D" w:rsidRDefault="000D603F" w:rsidP="004A0E9E">
      <w:pPr>
        <w:jc w:val="center"/>
        <w:rPr>
          <w:rFonts w:ascii="Times New Roman" w:hAnsi="Times New Roman"/>
        </w:rPr>
      </w:pPr>
      <w:r w:rsidRPr="0004218D">
        <w:rPr>
          <w:rFonts w:ascii="Times New Roman" w:hAnsi="Times New Roman"/>
          <w:noProof/>
        </w:rPr>
        <w:drawing>
          <wp:inline distT="0" distB="0" distL="0" distR="0" wp14:anchorId="3A183A9B" wp14:editId="3B977272">
            <wp:extent cx="4517076" cy="8139600"/>
            <wp:effectExtent l="0" t="0" r="444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ut 1.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7076" cy="8139600"/>
                    </a:xfrm>
                    <a:prstGeom prst="rect">
                      <a:avLst/>
                    </a:prstGeom>
                  </pic:spPr>
                </pic:pic>
              </a:graphicData>
            </a:graphic>
          </wp:inline>
        </w:drawing>
      </w:r>
    </w:p>
    <w:p w14:paraId="7F053CD2" w14:textId="5C28C84D" w:rsidR="006B0F22" w:rsidRPr="0004218D" w:rsidRDefault="00BF0E1E" w:rsidP="00BF0E1E">
      <w:pPr>
        <w:rPr>
          <w:rFonts w:ascii="Times New Roman" w:hAnsi="Times New Roman"/>
          <w:b/>
          <w:highlight w:val="yellow"/>
        </w:rPr>
      </w:pPr>
      <w:r w:rsidRPr="0004218D">
        <w:rPr>
          <w:rFonts w:ascii="Times New Roman" w:hAnsi="Times New Roman"/>
          <w:b/>
        </w:rPr>
        <w:lastRenderedPageBreak/>
        <w:t>Supplementa</w:t>
      </w:r>
      <w:r w:rsidR="0079135A">
        <w:rPr>
          <w:rFonts w:ascii="Times New Roman" w:hAnsi="Times New Roman"/>
          <w:b/>
        </w:rPr>
        <w:t>l</w:t>
      </w:r>
      <w:r w:rsidRPr="0004218D">
        <w:rPr>
          <w:rFonts w:ascii="Times New Roman" w:hAnsi="Times New Roman"/>
          <w:b/>
        </w:rPr>
        <w:t xml:space="preserve"> Fig</w:t>
      </w:r>
      <w:r w:rsidR="0011203D" w:rsidRPr="0004218D">
        <w:rPr>
          <w:rFonts w:ascii="Times New Roman" w:hAnsi="Times New Roman"/>
          <w:b/>
        </w:rPr>
        <w:t>ur</w:t>
      </w:r>
      <w:r w:rsidRPr="0004218D">
        <w:rPr>
          <w:rFonts w:ascii="Times New Roman" w:hAnsi="Times New Roman"/>
          <w:b/>
        </w:rPr>
        <w:t xml:space="preserve">e </w:t>
      </w:r>
      <w:r w:rsidR="00D86BCD" w:rsidRPr="0004218D">
        <w:rPr>
          <w:rFonts w:ascii="Times New Roman" w:hAnsi="Times New Roman"/>
          <w:b/>
        </w:rPr>
        <w:t>5</w:t>
      </w:r>
      <w:r w:rsidRPr="0004218D">
        <w:rPr>
          <w:rFonts w:ascii="Times New Roman" w:hAnsi="Times New Roman"/>
          <w:b/>
        </w:rPr>
        <w:t>:</w:t>
      </w:r>
      <w:r w:rsidR="006B0F22" w:rsidRPr="0004218D">
        <w:rPr>
          <w:rFonts w:ascii="Times New Roman" w:hAnsi="Times New Roman"/>
          <w:b/>
        </w:rPr>
        <w:t xml:space="preserve"> </w:t>
      </w:r>
      <w:r w:rsidR="00B00184" w:rsidRPr="0004218D">
        <w:rPr>
          <w:rFonts w:ascii="Times New Roman" w:hAnsi="Times New Roman"/>
        </w:rPr>
        <w:t xml:space="preserve">Overall average </w:t>
      </w:r>
      <w:r w:rsidR="00C32F77" w:rsidRPr="0004218D">
        <w:rPr>
          <w:rFonts w:ascii="Times New Roman" w:hAnsi="Times New Roman"/>
        </w:rPr>
        <w:t xml:space="preserve">mean </w:t>
      </w:r>
      <w:r w:rsidR="00B00184" w:rsidRPr="0004218D">
        <w:rPr>
          <w:rFonts w:ascii="Times New Roman" w:hAnsi="Times New Roman"/>
        </w:rPr>
        <w:t xml:space="preserve">difference in KCCQ-CSS, TSS, OSS, and subdomains attributable to </w:t>
      </w:r>
      <w:proofErr w:type="spellStart"/>
      <w:r w:rsidR="00B00184" w:rsidRPr="0004218D">
        <w:rPr>
          <w:rFonts w:ascii="Times New Roman" w:hAnsi="Times New Roman"/>
        </w:rPr>
        <w:t>finerenone</w:t>
      </w:r>
      <w:proofErr w:type="spellEnd"/>
      <w:r w:rsidR="00B00184" w:rsidRPr="0004218D">
        <w:rPr>
          <w:rFonts w:ascii="Times New Roman" w:hAnsi="Times New Roman"/>
        </w:rPr>
        <w:t xml:space="preserve"> over the follow-up period (across 0, 6, 9, and 12 months).</w:t>
      </w:r>
    </w:p>
    <w:p w14:paraId="5869A6D3" w14:textId="152CB062" w:rsidR="00BF0E1E" w:rsidRPr="0004218D" w:rsidRDefault="00BF0E1E" w:rsidP="00BF0E1E">
      <w:pPr>
        <w:rPr>
          <w:rFonts w:ascii="Times New Roman" w:hAnsi="Times New Roman"/>
        </w:rPr>
      </w:pPr>
      <w:r w:rsidRPr="0004218D">
        <w:rPr>
          <w:rFonts w:ascii="Times New Roman" w:hAnsi="Times New Roman"/>
        </w:rPr>
        <w:t>KCCQ, Kansas City Cardiomyopathy Questionnaire; CSS, Clinical Summary Score; OSS, Overall Summary Score; TSS, Total Symptom Score.</w:t>
      </w:r>
    </w:p>
    <w:p w14:paraId="6E776D99" w14:textId="77777777" w:rsidR="004F04AF" w:rsidRPr="0004218D" w:rsidRDefault="004F04AF" w:rsidP="00BF0E1E">
      <w:pPr>
        <w:rPr>
          <w:rFonts w:ascii="Times New Roman" w:hAnsi="Times New Roman"/>
        </w:rPr>
      </w:pPr>
    </w:p>
    <w:p w14:paraId="552EBD31" w14:textId="17F457B4" w:rsidR="001B27F3" w:rsidRPr="0004218D" w:rsidRDefault="000D603F" w:rsidP="00BF0E1E">
      <w:pPr>
        <w:rPr>
          <w:rFonts w:ascii="Times New Roman" w:hAnsi="Times New Roman"/>
        </w:rPr>
      </w:pPr>
      <w:r w:rsidRPr="0004218D">
        <w:rPr>
          <w:rFonts w:ascii="Times New Roman" w:hAnsi="Times New Roman"/>
          <w:noProof/>
        </w:rPr>
        <w:drawing>
          <wp:inline distT="0" distB="0" distL="0" distR="0" wp14:anchorId="6E3ACB37" wp14:editId="7E526FC9">
            <wp:extent cx="5731510" cy="3138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erage change.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138170"/>
                    </a:xfrm>
                    <a:prstGeom prst="rect">
                      <a:avLst/>
                    </a:prstGeom>
                  </pic:spPr>
                </pic:pic>
              </a:graphicData>
            </a:graphic>
          </wp:inline>
        </w:drawing>
      </w:r>
    </w:p>
    <w:sectPr w:rsidR="001B27F3" w:rsidRPr="0004218D" w:rsidSect="001771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2A526" w14:textId="77777777" w:rsidR="00573794" w:rsidRDefault="00573794" w:rsidP="0004584E">
      <w:r>
        <w:separator/>
      </w:r>
    </w:p>
  </w:endnote>
  <w:endnote w:type="continuationSeparator" w:id="0">
    <w:p w14:paraId="2D0882CF" w14:textId="77777777" w:rsidR="00573794" w:rsidRDefault="00573794" w:rsidP="0004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35365548"/>
      <w:docPartObj>
        <w:docPartGallery w:val="Page Numbers (Bottom of Page)"/>
        <w:docPartUnique/>
      </w:docPartObj>
    </w:sdtPr>
    <w:sdtEndPr>
      <w:rPr>
        <w:rStyle w:val="PageNumber"/>
      </w:rPr>
    </w:sdtEndPr>
    <w:sdtContent>
      <w:p w14:paraId="115C065D" w14:textId="767368AD" w:rsidR="0073792F" w:rsidRDefault="0073792F" w:rsidP="007379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EA4B6B" w14:textId="77777777" w:rsidR="0073792F" w:rsidRDefault="0073792F" w:rsidP="000458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9389599"/>
      <w:docPartObj>
        <w:docPartGallery w:val="Page Numbers (Bottom of Page)"/>
        <w:docPartUnique/>
      </w:docPartObj>
    </w:sdtPr>
    <w:sdtEndPr>
      <w:rPr>
        <w:rStyle w:val="PageNumber"/>
      </w:rPr>
    </w:sdtEndPr>
    <w:sdtContent>
      <w:p w14:paraId="2DB94E81" w14:textId="04876B98" w:rsidR="0073792F" w:rsidRDefault="0073792F" w:rsidP="007379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DCE13A" w14:textId="77777777" w:rsidR="0073792F" w:rsidRDefault="0073792F" w:rsidP="000458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AFAB3" w14:textId="77777777" w:rsidR="00573794" w:rsidRDefault="00573794" w:rsidP="0004584E">
      <w:r>
        <w:separator/>
      </w:r>
    </w:p>
  </w:footnote>
  <w:footnote w:type="continuationSeparator" w:id="0">
    <w:p w14:paraId="02A772A0" w14:textId="77777777" w:rsidR="00573794" w:rsidRDefault="00573794" w:rsidP="000458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296318"/>
    <w:multiLevelType w:val="hybridMultilevel"/>
    <w:tmpl w:val="A71ED6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71046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wtTAxNjAzNbM0MzFV0lEKTi0uzszPAykwqgUAadNDOSwAAAA="/>
  </w:docVars>
  <w:rsids>
    <w:rsidRoot w:val="007D6078"/>
    <w:rsid w:val="00031F40"/>
    <w:rsid w:val="00034C43"/>
    <w:rsid w:val="0003580A"/>
    <w:rsid w:val="00042013"/>
    <w:rsid w:val="0004218D"/>
    <w:rsid w:val="0004584E"/>
    <w:rsid w:val="00057EB2"/>
    <w:rsid w:val="00060C24"/>
    <w:rsid w:val="00067A32"/>
    <w:rsid w:val="00071A9D"/>
    <w:rsid w:val="000941E8"/>
    <w:rsid w:val="00094996"/>
    <w:rsid w:val="000A76E6"/>
    <w:rsid w:val="000B148B"/>
    <w:rsid w:val="000B3FB7"/>
    <w:rsid w:val="000B6230"/>
    <w:rsid w:val="000B6314"/>
    <w:rsid w:val="000C7796"/>
    <w:rsid w:val="000D5F96"/>
    <w:rsid w:val="000D603F"/>
    <w:rsid w:val="000E2927"/>
    <w:rsid w:val="000E7DE2"/>
    <w:rsid w:val="000F06D7"/>
    <w:rsid w:val="0011203D"/>
    <w:rsid w:val="00117EF9"/>
    <w:rsid w:val="00126261"/>
    <w:rsid w:val="001333FB"/>
    <w:rsid w:val="00146FC6"/>
    <w:rsid w:val="00151217"/>
    <w:rsid w:val="00156CAE"/>
    <w:rsid w:val="0016736C"/>
    <w:rsid w:val="00167F58"/>
    <w:rsid w:val="001706D4"/>
    <w:rsid w:val="00171103"/>
    <w:rsid w:val="00175240"/>
    <w:rsid w:val="00175ACF"/>
    <w:rsid w:val="00177113"/>
    <w:rsid w:val="0017791D"/>
    <w:rsid w:val="0018735C"/>
    <w:rsid w:val="001941F5"/>
    <w:rsid w:val="0019678B"/>
    <w:rsid w:val="001A3DCE"/>
    <w:rsid w:val="001B27F3"/>
    <w:rsid w:val="001C2278"/>
    <w:rsid w:val="001D4C6E"/>
    <w:rsid w:val="001D66B9"/>
    <w:rsid w:val="001D68A7"/>
    <w:rsid w:val="001E29B3"/>
    <w:rsid w:val="001E63B0"/>
    <w:rsid w:val="001F4CE1"/>
    <w:rsid w:val="002029B3"/>
    <w:rsid w:val="00211986"/>
    <w:rsid w:val="00214D7B"/>
    <w:rsid w:val="00216556"/>
    <w:rsid w:val="00217407"/>
    <w:rsid w:val="00217A99"/>
    <w:rsid w:val="002209BE"/>
    <w:rsid w:val="00223935"/>
    <w:rsid w:val="002358CA"/>
    <w:rsid w:val="00242B11"/>
    <w:rsid w:val="00246995"/>
    <w:rsid w:val="00247C27"/>
    <w:rsid w:val="002505C4"/>
    <w:rsid w:val="0025354E"/>
    <w:rsid w:val="0025382C"/>
    <w:rsid w:val="00261776"/>
    <w:rsid w:val="00261FDF"/>
    <w:rsid w:val="0026235A"/>
    <w:rsid w:val="0028490A"/>
    <w:rsid w:val="00284982"/>
    <w:rsid w:val="0028772E"/>
    <w:rsid w:val="00290CBC"/>
    <w:rsid w:val="00290FF7"/>
    <w:rsid w:val="002A33E5"/>
    <w:rsid w:val="002B58AF"/>
    <w:rsid w:val="002B687E"/>
    <w:rsid w:val="002C2705"/>
    <w:rsid w:val="002C699D"/>
    <w:rsid w:val="002E137D"/>
    <w:rsid w:val="002E50F4"/>
    <w:rsid w:val="00301C0C"/>
    <w:rsid w:val="00304946"/>
    <w:rsid w:val="003077B3"/>
    <w:rsid w:val="003129EB"/>
    <w:rsid w:val="00331AC3"/>
    <w:rsid w:val="00334D80"/>
    <w:rsid w:val="0034554B"/>
    <w:rsid w:val="003520A3"/>
    <w:rsid w:val="00363580"/>
    <w:rsid w:val="00383016"/>
    <w:rsid w:val="0038331F"/>
    <w:rsid w:val="00394FAD"/>
    <w:rsid w:val="00395B73"/>
    <w:rsid w:val="003A4229"/>
    <w:rsid w:val="003A4F1D"/>
    <w:rsid w:val="003B6FE1"/>
    <w:rsid w:val="003C0A9D"/>
    <w:rsid w:val="003C2C75"/>
    <w:rsid w:val="003C6B3D"/>
    <w:rsid w:val="003D5063"/>
    <w:rsid w:val="003D5B57"/>
    <w:rsid w:val="003F17D8"/>
    <w:rsid w:val="003F796F"/>
    <w:rsid w:val="004056B9"/>
    <w:rsid w:val="00416098"/>
    <w:rsid w:val="00422F85"/>
    <w:rsid w:val="004270BF"/>
    <w:rsid w:val="00427120"/>
    <w:rsid w:val="004305CA"/>
    <w:rsid w:val="0043560D"/>
    <w:rsid w:val="00447045"/>
    <w:rsid w:val="0045152A"/>
    <w:rsid w:val="00452CFF"/>
    <w:rsid w:val="00456AE5"/>
    <w:rsid w:val="00456CBB"/>
    <w:rsid w:val="0046272B"/>
    <w:rsid w:val="004862CC"/>
    <w:rsid w:val="0049616B"/>
    <w:rsid w:val="0049702A"/>
    <w:rsid w:val="004977C5"/>
    <w:rsid w:val="004A0E9E"/>
    <w:rsid w:val="004A2AEA"/>
    <w:rsid w:val="004A2B79"/>
    <w:rsid w:val="004B30FA"/>
    <w:rsid w:val="004C0C4E"/>
    <w:rsid w:val="004C354B"/>
    <w:rsid w:val="004C3645"/>
    <w:rsid w:val="004C412F"/>
    <w:rsid w:val="004C7B42"/>
    <w:rsid w:val="004D4EA3"/>
    <w:rsid w:val="004D5DFE"/>
    <w:rsid w:val="004E2418"/>
    <w:rsid w:val="004F04AF"/>
    <w:rsid w:val="00506242"/>
    <w:rsid w:val="00521DF5"/>
    <w:rsid w:val="00523E8B"/>
    <w:rsid w:val="005252D4"/>
    <w:rsid w:val="00526FE6"/>
    <w:rsid w:val="00542F19"/>
    <w:rsid w:val="00554E87"/>
    <w:rsid w:val="00567243"/>
    <w:rsid w:val="00573794"/>
    <w:rsid w:val="00583624"/>
    <w:rsid w:val="00591275"/>
    <w:rsid w:val="00597660"/>
    <w:rsid w:val="005A023A"/>
    <w:rsid w:val="005A572B"/>
    <w:rsid w:val="005B4472"/>
    <w:rsid w:val="005B5539"/>
    <w:rsid w:val="005D4F1B"/>
    <w:rsid w:val="005E1045"/>
    <w:rsid w:val="005E1E34"/>
    <w:rsid w:val="005E2BBD"/>
    <w:rsid w:val="005F694A"/>
    <w:rsid w:val="005F6BBE"/>
    <w:rsid w:val="005F7366"/>
    <w:rsid w:val="006048A8"/>
    <w:rsid w:val="00607A22"/>
    <w:rsid w:val="0061357D"/>
    <w:rsid w:val="00622AB1"/>
    <w:rsid w:val="00632228"/>
    <w:rsid w:val="00634BF9"/>
    <w:rsid w:val="0063613E"/>
    <w:rsid w:val="00655391"/>
    <w:rsid w:val="006674D2"/>
    <w:rsid w:val="0067011C"/>
    <w:rsid w:val="00675745"/>
    <w:rsid w:val="006A07D7"/>
    <w:rsid w:val="006A2B93"/>
    <w:rsid w:val="006B0F22"/>
    <w:rsid w:val="006B6F5F"/>
    <w:rsid w:val="006D285E"/>
    <w:rsid w:val="006D7A44"/>
    <w:rsid w:val="006F4C17"/>
    <w:rsid w:val="00700165"/>
    <w:rsid w:val="00703291"/>
    <w:rsid w:val="007034AC"/>
    <w:rsid w:val="00706271"/>
    <w:rsid w:val="0071450A"/>
    <w:rsid w:val="00723411"/>
    <w:rsid w:val="00726CE9"/>
    <w:rsid w:val="00735DA3"/>
    <w:rsid w:val="0073792F"/>
    <w:rsid w:val="0074593E"/>
    <w:rsid w:val="0075097D"/>
    <w:rsid w:val="0078232F"/>
    <w:rsid w:val="0079135A"/>
    <w:rsid w:val="00795FFE"/>
    <w:rsid w:val="00796C9B"/>
    <w:rsid w:val="007A588D"/>
    <w:rsid w:val="007B04C6"/>
    <w:rsid w:val="007B4E27"/>
    <w:rsid w:val="007B745F"/>
    <w:rsid w:val="007B7989"/>
    <w:rsid w:val="007C1410"/>
    <w:rsid w:val="007D0D6D"/>
    <w:rsid w:val="007D25E0"/>
    <w:rsid w:val="007D312A"/>
    <w:rsid w:val="007D5EA3"/>
    <w:rsid w:val="007D6078"/>
    <w:rsid w:val="007F0FE9"/>
    <w:rsid w:val="007F1FD0"/>
    <w:rsid w:val="007F4781"/>
    <w:rsid w:val="007F6EAF"/>
    <w:rsid w:val="00804B8C"/>
    <w:rsid w:val="00804CC2"/>
    <w:rsid w:val="008056A6"/>
    <w:rsid w:val="0083391C"/>
    <w:rsid w:val="00834D92"/>
    <w:rsid w:val="008619F0"/>
    <w:rsid w:val="00866DD8"/>
    <w:rsid w:val="0087021B"/>
    <w:rsid w:val="00873019"/>
    <w:rsid w:val="008747C0"/>
    <w:rsid w:val="00874821"/>
    <w:rsid w:val="0088463B"/>
    <w:rsid w:val="00885A09"/>
    <w:rsid w:val="00886C1E"/>
    <w:rsid w:val="00892106"/>
    <w:rsid w:val="00894901"/>
    <w:rsid w:val="008968A0"/>
    <w:rsid w:val="008A3647"/>
    <w:rsid w:val="008A6568"/>
    <w:rsid w:val="008B644F"/>
    <w:rsid w:val="008B7C77"/>
    <w:rsid w:val="008C3660"/>
    <w:rsid w:val="008C3DD4"/>
    <w:rsid w:val="008D320C"/>
    <w:rsid w:val="008E2032"/>
    <w:rsid w:val="008F4FD8"/>
    <w:rsid w:val="0092387E"/>
    <w:rsid w:val="00935A87"/>
    <w:rsid w:val="00937A0A"/>
    <w:rsid w:val="00964240"/>
    <w:rsid w:val="00965679"/>
    <w:rsid w:val="0097302F"/>
    <w:rsid w:val="0099196C"/>
    <w:rsid w:val="00992F8A"/>
    <w:rsid w:val="009A0D44"/>
    <w:rsid w:val="009B6805"/>
    <w:rsid w:val="009C6B22"/>
    <w:rsid w:val="009C7EAA"/>
    <w:rsid w:val="009D61E0"/>
    <w:rsid w:val="009F0665"/>
    <w:rsid w:val="009F699E"/>
    <w:rsid w:val="00A06C8D"/>
    <w:rsid w:val="00A11D80"/>
    <w:rsid w:val="00A24A5E"/>
    <w:rsid w:val="00A33E51"/>
    <w:rsid w:val="00A34C00"/>
    <w:rsid w:val="00A43E54"/>
    <w:rsid w:val="00A46D41"/>
    <w:rsid w:val="00A5128B"/>
    <w:rsid w:val="00A64254"/>
    <w:rsid w:val="00A70F2B"/>
    <w:rsid w:val="00A74775"/>
    <w:rsid w:val="00A83C94"/>
    <w:rsid w:val="00A87C75"/>
    <w:rsid w:val="00A97112"/>
    <w:rsid w:val="00A97F13"/>
    <w:rsid w:val="00AA4D30"/>
    <w:rsid w:val="00AB7EFC"/>
    <w:rsid w:val="00AC436D"/>
    <w:rsid w:val="00AC7833"/>
    <w:rsid w:val="00AD11CD"/>
    <w:rsid w:val="00AE0040"/>
    <w:rsid w:val="00AE3A98"/>
    <w:rsid w:val="00B00184"/>
    <w:rsid w:val="00B00346"/>
    <w:rsid w:val="00B029BC"/>
    <w:rsid w:val="00B13161"/>
    <w:rsid w:val="00B219FA"/>
    <w:rsid w:val="00B2460B"/>
    <w:rsid w:val="00B255C5"/>
    <w:rsid w:val="00B378D9"/>
    <w:rsid w:val="00B44BD9"/>
    <w:rsid w:val="00B46FA8"/>
    <w:rsid w:val="00B50E64"/>
    <w:rsid w:val="00B536CE"/>
    <w:rsid w:val="00B6272B"/>
    <w:rsid w:val="00B649F0"/>
    <w:rsid w:val="00B700E7"/>
    <w:rsid w:val="00B75A05"/>
    <w:rsid w:val="00B97BB8"/>
    <w:rsid w:val="00BC0624"/>
    <w:rsid w:val="00BD6349"/>
    <w:rsid w:val="00BE33A1"/>
    <w:rsid w:val="00BF0E1E"/>
    <w:rsid w:val="00C03BF3"/>
    <w:rsid w:val="00C10075"/>
    <w:rsid w:val="00C1490C"/>
    <w:rsid w:val="00C20135"/>
    <w:rsid w:val="00C3183A"/>
    <w:rsid w:val="00C32F77"/>
    <w:rsid w:val="00C3317F"/>
    <w:rsid w:val="00C61985"/>
    <w:rsid w:val="00C64E53"/>
    <w:rsid w:val="00C67966"/>
    <w:rsid w:val="00C722B6"/>
    <w:rsid w:val="00C90F94"/>
    <w:rsid w:val="00CA6198"/>
    <w:rsid w:val="00CB5B24"/>
    <w:rsid w:val="00CC209E"/>
    <w:rsid w:val="00CC6550"/>
    <w:rsid w:val="00CD0CB2"/>
    <w:rsid w:val="00CD2576"/>
    <w:rsid w:val="00CD27FD"/>
    <w:rsid w:val="00CD31F0"/>
    <w:rsid w:val="00CD4A3D"/>
    <w:rsid w:val="00CF5039"/>
    <w:rsid w:val="00D02D01"/>
    <w:rsid w:val="00D1104E"/>
    <w:rsid w:val="00D30512"/>
    <w:rsid w:val="00D31735"/>
    <w:rsid w:val="00D43417"/>
    <w:rsid w:val="00D452BE"/>
    <w:rsid w:val="00D469A8"/>
    <w:rsid w:val="00D55A42"/>
    <w:rsid w:val="00D71636"/>
    <w:rsid w:val="00D762A3"/>
    <w:rsid w:val="00D77AC1"/>
    <w:rsid w:val="00D81E68"/>
    <w:rsid w:val="00D826D8"/>
    <w:rsid w:val="00D85C03"/>
    <w:rsid w:val="00D86BCD"/>
    <w:rsid w:val="00DA0294"/>
    <w:rsid w:val="00DA593F"/>
    <w:rsid w:val="00DB2895"/>
    <w:rsid w:val="00DD5971"/>
    <w:rsid w:val="00DD603C"/>
    <w:rsid w:val="00DE7569"/>
    <w:rsid w:val="00DF1ECC"/>
    <w:rsid w:val="00DF3576"/>
    <w:rsid w:val="00DF3BF7"/>
    <w:rsid w:val="00E00DA7"/>
    <w:rsid w:val="00E01F53"/>
    <w:rsid w:val="00E03ED0"/>
    <w:rsid w:val="00E05620"/>
    <w:rsid w:val="00E05FD4"/>
    <w:rsid w:val="00E206BB"/>
    <w:rsid w:val="00E413FC"/>
    <w:rsid w:val="00E554F4"/>
    <w:rsid w:val="00E57491"/>
    <w:rsid w:val="00E670FE"/>
    <w:rsid w:val="00E700FE"/>
    <w:rsid w:val="00E738FC"/>
    <w:rsid w:val="00E73B53"/>
    <w:rsid w:val="00E92368"/>
    <w:rsid w:val="00E95306"/>
    <w:rsid w:val="00EB08B7"/>
    <w:rsid w:val="00ED0816"/>
    <w:rsid w:val="00ED33CC"/>
    <w:rsid w:val="00ED509B"/>
    <w:rsid w:val="00EF4218"/>
    <w:rsid w:val="00F15DFE"/>
    <w:rsid w:val="00F26683"/>
    <w:rsid w:val="00F465FE"/>
    <w:rsid w:val="00F477A4"/>
    <w:rsid w:val="00F51315"/>
    <w:rsid w:val="00F53AC1"/>
    <w:rsid w:val="00F5454D"/>
    <w:rsid w:val="00F750D2"/>
    <w:rsid w:val="00F7518F"/>
    <w:rsid w:val="00F76728"/>
    <w:rsid w:val="00F8034D"/>
    <w:rsid w:val="00F82250"/>
    <w:rsid w:val="00F86582"/>
    <w:rsid w:val="00F86C9B"/>
    <w:rsid w:val="00F93FAA"/>
    <w:rsid w:val="00F94323"/>
    <w:rsid w:val="00FA3333"/>
    <w:rsid w:val="00FA5013"/>
    <w:rsid w:val="00FB01D8"/>
    <w:rsid w:val="00FC3140"/>
    <w:rsid w:val="00FC3894"/>
    <w:rsid w:val="00FC6691"/>
    <w:rsid w:val="00FC7077"/>
    <w:rsid w:val="00FD32A1"/>
    <w:rsid w:val="06FE509D"/>
    <w:rsid w:val="08123AE2"/>
    <w:rsid w:val="0A5843B5"/>
    <w:rsid w:val="0CEE3A30"/>
    <w:rsid w:val="0DFF3E7B"/>
    <w:rsid w:val="0F031257"/>
    <w:rsid w:val="15E54381"/>
    <w:rsid w:val="16D20039"/>
    <w:rsid w:val="18240ACE"/>
    <w:rsid w:val="1B8F82EE"/>
    <w:rsid w:val="1BB927E8"/>
    <w:rsid w:val="1C4E5A1B"/>
    <w:rsid w:val="22894786"/>
    <w:rsid w:val="26B325E8"/>
    <w:rsid w:val="27A8604E"/>
    <w:rsid w:val="2B5B063E"/>
    <w:rsid w:val="2DD57FEA"/>
    <w:rsid w:val="2E586DF2"/>
    <w:rsid w:val="2F3447A8"/>
    <w:rsid w:val="30A21F75"/>
    <w:rsid w:val="321E647F"/>
    <w:rsid w:val="37D161B9"/>
    <w:rsid w:val="3AEE0D59"/>
    <w:rsid w:val="3AF0237D"/>
    <w:rsid w:val="3AFD20BB"/>
    <w:rsid w:val="3B01154E"/>
    <w:rsid w:val="3CDF0247"/>
    <w:rsid w:val="3D60792C"/>
    <w:rsid w:val="3EB13886"/>
    <w:rsid w:val="41E1085C"/>
    <w:rsid w:val="45455877"/>
    <w:rsid w:val="467859A7"/>
    <w:rsid w:val="47202FA8"/>
    <w:rsid w:val="483D0CF8"/>
    <w:rsid w:val="4E30647F"/>
    <w:rsid w:val="5D0C6171"/>
    <w:rsid w:val="62AB7080"/>
    <w:rsid w:val="66DC4977"/>
    <w:rsid w:val="6B5749A2"/>
    <w:rsid w:val="6E3A0F28"/>
    <w:rsid w:val="73764F52"/>
    <w:rsid w:val="73A11CFD"/>
    <w:rsid w:val="75084D80"/>
    <w:rsid w:val="77F9386F"/>
    <w:rsid w:val="7857177A"/>
    <w:rsid w:val="799A7D08"/>
    <w:rsid w:val="79DE605A"/>
    <w:rsid w:val="79E557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EB439"/>
  <w15:docId w15:val="{133692E8-7550-45AA-8FF6-5058A1BCA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B0F22"/>
    <w:rPr>
      <w:rFonts w:ascii="SimSun" w:hAnsi="SimSun" w:cs="SimSu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129EB"/>
    <w:rPr>
      <w:rFonts w:asciiTheme="majorHAnsi" w:eastAsia="SimHei" w:hAnsiTheme="majorHAnsi" w:cstheme="majorBidi"/>
      <w:sz w:val="20"/>
      <w:szCs w:val="20"/>
    </w:rPr>
  </w:style>
  <w:style w:type="character" w:styleId="CommentReference">
    <w:name w:val="annotation reference"/>
    <w:basedOn w:val="DefaultParagraphFont"/>
    <w:uiPriority w:val="99"/>
    <w:semiHidden/>
    <w:unhideWhenUsed/>
    <w:rsid w:val="00284982"/>
    <w:rPr>
      <w:sz w:val="21"/>
      <w:szCs w:val="21"/>
    </w:rPr>
  </w:style>
  <w:style w:type="paragraph" w:styleId="CommentText">
    <w:name w:val="annotation text"/>
    <w:basedOn w:val="Normal"/>
    <w:link w:val="CommentTextChar"/>
    <w:uiPriority w:val="99"/>
    <w:semiHidden/>
    <w:unhideWhenUsed/>
    <w:rsid w:val="00284982"/>
  </w:style>
  <w:style w:type="character" w:customStyle="1" w:styleId="CommentTextChar">
    <w:name w:val="Comment Text Char"/>
    <w:basedOn w:val="DefaultParagraphFont"/>
    <w:link w:val="CommentText"/>
    <w:uiPriority w:val="99"/>
    <w:semiHidden/>
    <w:rsid w:val="00284982"/>
    <w:rPr>
      <w:rFonts w:ascii="SimSun" w:hAnsi="SimSun" w:cs="SimSun"/>
      <w:sz w:val="24"/>
      <w:szCs w:val="24"/>
      <w:lang w:val="en-US"/>
    </w:rPr>
  </w:style>
  <w:style w:type="paragraph" w:styleId="CommentSubject">
    <w:name w:val="annotation subject"/>
    <w:basedOn w:val="CommentText"/>
    <w:next w:val="CommentText"/>
    <w:link w:val="CommentSubjectChar"/>
    <w:uiPriority w:val="99"/>
    <w:semiHidden/>
    <w:unhideWhenUsed/>
    <w:rsid w:val="00284982"/>
    <w:rPr>
      <w:b/>
      <w:bCs/>
    </w:rPr>
  </w:style>
  <w:style w:type="character" w:customStyle="1" w:styleId="CommentSubjectChar">
    <w:name w:val="Comment Subject Char"/>
    <w:basedOn w:val="CommentTextChar"/>
    <w:link w:val="CommentSubject"/>
    <w:uiPriority w:val="99"/>
    <w:semiHidden/>
    <w:rsid w:val="00284982"/>
    <w:rPr>
      <w:rFonts w:ascii="SimSun" w:hAnsi="SimSun" w:cs="SimSun"/>
      <w:b/>
      <w:bCs/>
      <w:sz w:val="24"/>
      <w:szCs w:val="24"/>
      <w:lang w:val="en-US"/>
    </w:rPr>
  </w:style>
  <w:style w:type="paragraph" w:styleId="BalloonText">
    <w:name w:val="Balloon Text"/>
    <w:basedOn w:val="Normal"/>
    <w:link w:val="BalloonTextChar"/>
    <w:uiPriority w:val="99"/>
    <w:semiHidden/>
    <w:unhideWhenUsed/>
    <w:rsid w:val="00284982"/>
    <w:rPr>
      <w:sz w:val="18"/>
      <w:szCs w:val="18"/>
    </w:rPr>
  </w:style>
  <w:style w:type="character" w:customStyle="1" w:styleId="BalloonTextChar">
    <w:name w:val="Balloon Text Char"/>
    <w:basedOn w:val="DefaultParagraphFont"/>
    <w:link w:val="BalloonText"/>
    <w:uiPriority w:val="99"/>
    <w:semiHidden/>
    <w:rsid w:val="00284982"/>
    <w:rPr>
      <w:rFonts w:ascii="SimSun" w:hAnsi="SimSun" w:cs="SimSun"/>
      <w:sz w:val="18"/>
      <w:szCs w:val="18"/>
      <w:lang w:val="en-US"/>
    </w:rPr>
  </w:style>
  <w:style w:type="character" w:customStyle="1" w:styleId="apple-converted-space">
    <w:name w:val="apple-converted-space"/>
    <w:basedOn w:val="DefaultParagraphFont"/>
    <w:rsid w:val="006B0F22"/>
  </w:style>
  <w:style w:type="character" w:styleId="HTMLCode">
    <w:name w:val="HTML Code"/>
    <w:basedOn w:val="DefaultParagraphFont"/>
    <w:uiPriority w:val="99"/>
    <w:semiHidden/>
    <w:unhideWhenUsed/>
    <w:rsid w:val="006B0F22"/>
    <w:rPr>
      <w:rFonts w:ascii="SimSun" w:eastAsia="SimSun" w:hAnsi="SimSun" w:cs="SimSun"/>
      <w:sz w:val="24"/>
      <w:szCs w:val="24"/>
    </w:rPr>
  </w:style>
  <w:style w:type="paragraph" w:styleId="Footer">
    <w:name w:val="footer"/>
    <w:basedOn w:val="Normal"/>
    <w:link w:val="FooterChar"/>
    <w:uiPriority w:val="99"/>
    <w:unhideWhenUsed/>
    <w:rsid w:val="0004584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4584E"/>
    <w:rPr>
      <w:rFonts w:ascii="SimSun" w:hAnsi="SimSun" w:cs="SimSun"/>
      <w:sz w:val="18"/>
      <w:szCs w:val="18"/>
      <w:lang w:val="en-US"/>
    </w:rPr>
  </w:style>
  <w:style w:type="character" w:styleId="PageNumber">
    <w:name w:val="page number"/>
    <w:basedOn w:val="DefaultParagraphFont"/>
    <w:uiPriority w:val="99"/>
    <w:semiHidden/>
    <w:unhideWhenUsed/>
    <w:rsid w:val="0004584E"/>
  </w:style>
  <w:style w:type="character" w:styleId="Emphasis">
    <w:name w:val="Emphasis"/>
    <w:basedOn w:val="DefaultParagraphFont"/>
    <w:uiPriority w:val="20"/>
    <w:qFormat/>
    <w:rsid w:val="0073792F"/>
    <w:rPr>
      <w:i/>
      <w:iCs/>
    </w:rPr>
  </w:style>
  <w:style w:type="paragraph" w:styleId="Revision">
    <w:name w:val="Revision"/>
    <w:hidden/>
    <w:uiPriority w:val="99"/>
    <w:semiHidden/>
    <w:rsid w:val="0004218D"/>
    <w:rPr>
      <w:rFonts w:ascii="SimSun" w:hAnsi="SimSun" w:cs="SimSu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1832">
      <w:bodyDiv w:val="1"/>
      <w:marLeft w:val="0"/>
      <w:marRight w:val="0"/>
      <w:marTop w:val="0"/>
      <w:marBottom w:val="0"/>
      <w:divBdr>
        <w:top w:val="none" w:sz="0" w:space="0" w:color="auto"/>
        <w:left w:val="none" w:sz="0" w:space="0" w:color="auto"/>
        <w:bottom w:val="none" w:sz="0" w:space="0" w:color="auto"/>
        <w:right w:val="none" w:sz="0" w:space="0" w:color="auto"/>
      </w:divBdr>
    </w:div>
    <w:div w:id="20210208">
      <w:bodyDiv w:val="1"/>
      <w:marLeft w:val="0"/>
      <w:marRight w:val="0"/>
      <w:marTop w:val="0"/>
      <w:marBottom w:val="0"/>
      <w:divBdr>
        <w:top w:val="none" w:sz="0" w:space="0" w:color="auto"/>
        <w:left w:val="none" w:sz="0" w:space="0" w:color="auto"/>
        <w:bottom w:val="none" w:sz="0" w:space="0" w:color="auto"/>
        <w:right w:val="none" w:sz="0" w:space="0" w:color="auto"/>
      </w:divBdr>
    </w:div>
    <w:div w:id="32079227">
      <w:bodyDiv w:val="1"/>
      <w:marLeft w:val="0"/>
      <w:marRight w:val="0"/>
      <w:marTop w:val="0"/>
      <w:marBottom w:val="0"/>
      <w:divBdr>
        <w:top w:val="none" w:sz="0" w:space="0" w:color="auto"/>
        <w:left w:val="none" w:sz="0" w:space="0" w:color="auto"/>
        <w:bottom w:val="none" w:sz="0" w:space="0" w:color="auto"/>
        <w:right w:val="none" w:sz="0" w:space="0" w:color="auto"/>
      </w:divBdr>
    </w:div>
    <w:div w:id="62799169">
      <w:bodyDiv w:val="1"/>
      <w:marLeft w:val="0"/>
      <w:marRight w:val="0"/>
      <w:marTop w:val="0"/>
      <w:marBottom w:val="0"/>
      <w:divBdr>
        <w:top w:val="none" w:sz="0" w:space="0" w:color="auto"/>
        <w:left w:val="none" w:sz="0" w:space="0" w:color="auto"/>
        <w:bottom w:val="none" w:sz="0" w:space="0" w:color="auto"/>
        <w:right w:val="none" w:sz="0" w:space="0" w:color="auto"/>
      </w:divBdr>
    </w:div>
    <w:div w:id="130828756">
      <w:bodyDiv w:val="1"/>
      <w:marLeft w:val="0"/>
      <w:marRight w:val="0"/>
      <w:marTop w:val="0"/>
      <w:marBottom w:val="0"/>
      <w:divBdr>
        <w:top w:val="none" w:sz="0" w:space="0" w:color="auto"/>
        <w:left w:val="none" w:sz="0" w:space="0" w:color="auto"/>
        <w:bottom w:val="none" w:sz="0" w:space="0" w:color="auto"/>
        <w:right w:val="none" w:sz="0" w:space="0" w:color="auto"/>
      </w:divBdr>
    </w:div>
    <w:div w:id="133104263">
      <w:bodyDiv w:val="1"/>
      <w:marLeft w:val="0"/>
      <w:marRight w:val="0"/>
      <w:marTop w:val="0"/>
      <w:marBottom w:val="0"/>
      <w:divBdr>
        <w:top w:val="none" w:sz="0" w:space="0" w:color="auto"/>
        <w:left w:val="none" w:sz="0" w:space="0" w:color="auto"/>
        <w:bottom w:val="none" w:sz="0" w:space="0" w:color="auto"/>
        <w:right w:val="none" w:sz="0" w:space="0" w:color="auto"/>
      </w:divBdr>
      <w:divsChild>
        <w:div w:id="595018747">
          <w:marLeft w:val="0"/>
          <w:marRight w:val="0"/>
          <w:marTop w:val="0"/>
          <w:marBottom w:val="0"/>
          <w:divBdr>
            <w:top w:val="none" w:sz="0" w:space="0" w:color="auto"/>
            <w:left w:val="none" w:sz="0" w:space="0" w:color="auto"/>
            <w:bottom w:val="none" w:sz="0" w:space="0" w:color="auto"/>
            <w:right w:val="none" w:sz="0" w:space="0" w:color="auto"/>
          </w:divBdr>
        </w:div>
      </w:divsChild>
    </w:div>
    <w:div w:id="386219288">
      <w:bodyDiv w:val="1"/>
      <w:marLeft w:val="0"/>
      <w:marRight w:val="0"/>
      <w:marTop w:val="0"/>
      <w:marBottom w:val="0"/>
      <w:divBdr>
        <w:top w:val="none" w:sz="0" w:space="0" w:color="auto"/>
        <w:left w:val="none" w:sz="0" w:space="0" w:color="auto"/>
        <w:bottom w:val="none" w:sz="0" w:space="0" w:color="auto"/>
        <w:right w:val="none" w:sz="0" w:space="0" w:color="auto"/>
      </w:divBdr>
    </w:div>
    <w:div w:id="458299953">
      <w:bodyDiv w:val="1"/>
      <w:marLeft w:val="0"/>
      <w:marRight w:val="0"/>
      <w:marTop w:val="0"/>
      <w:marBottom w:val="0"/>
      <w:divBdr>
        <w:top w:val="none" w:sz="0" w:space="0" w:color="auto"/>
        <w:left w:val="none" w:sz="0" w:space="0" w:color="auto"/>
        <w:bottom w:val="none" w:sz="0" w:space="0" w:color="auto"/>
        <w:right w:val="none" w:sz="0" w:space="0" w:color="auto"/>
      </w:divBdr>
      <w:divsChild>
        <w:div w:id="578830278">
          <w:marLeft w:val="0"/>
          <w:marRight w:val="0"/>
          <w:marTop w:val="0"/>
          <w:marBottom w:val="0"/>
          <w:divBdr>
            <w:top w:val="none" w:sz="0" w:space="0" w:color="auto"/>
            <w:left w:val="none" w:sz="0" w:space="0" w:color="auto"/>
            <w:bottom w:val="none" w:sz="0" w:space="0" w:color="auto"/>
            <w:right w:val="none" w:sz="0" w:space="0" w:color="auto"/>
          </w:divBdr>
        </w:div>
      </w:divsChild>
    </w:div>
    <w:div w:id="469054727">
      <w:bodyDiv w:val="1"/>
      <w:marLeft w:val="0"/>
      <w:marRight w:val="0"/>
      <w:marTop w:val="0"/>
      <w:marBottom w:val="0"/>
      <w:divBdr>
        <w:top w:val="none" w:sz="0" w:space="0" w:color="auto"/>
        <w:left w:val="none" w:sz="0" w:space="0" w:color="auto"/>
        <w:bottom w:val="none" w:sz="0" w:space="0" w:color="auto"/>
        <w:right w:val="none" w:sz="0" w:space="0" w:color="auto"/>
      </w:divBdr>
    </w:div>
    <w:div w:id="554196698">
      <w:bodyDiv w:val="1"/>
      <w:marLeft w:val="0"/>
      <w:marRight w:val="0"/>
      <w:marTop w:val="0"/>
      <w:marBottom w:val="0"/>
      <w:divBdr>
        <w:top w:val="none" w:sz="0" w:space="0" w:color="auto"/>
        <w:left w:val="none" w:sz="0" w:space="0" w:color="auto"/>
        <w:bottom w:val="none" w:sz="0" w:space="0" w:color="auto"/>
        <w:right w:val="none" w:sz="0" w:space="0" w:color="auto"/>
      </w:divBdr>
    </w:div>
    <w:div w:id="618293868">
      <w:bodyDiv w:val="1"/>
      <w:marLeft w:val="0"/>
      <w:marRight w:val="0"/>
      <w:marTop w:val="0"/>
      <w:marBottom w:val="0"/>
      <w:divBdr>
        <w:top w:val="none" w:sz="0" w:space="0" w:color="auto"/>
        <w:left w:val="none" w:sz="0" w:space="0" w:color="auto"/>
        <w:bottom w:val="none" w:sz="0" w:space="0" w:color="auto"/>
        <w:right w:val="none" w:sz="0" w:space="0" w:color="auto"/>
      </w:divBdr>
    </w:div>
    <w:div w:id="779179262">
      <w:bodyDiv w:val="1"/>
      <w:marLeft w:val="0"/>
      <w:marRight w:val="0"/>
      <w:marTop w:val="0"/>
      <w:marBottom w:val="0"/>
      <w:divBdr>
        <w:top w:val="none" w:sz="0" w:space="0" w:color="auto"/>
        <w:left w:val="none" w:sz="0" w:space="0" w:color="auto"/>
        <w:bottom w:val="none" w:sz="0" w:space="0" w:color="auto"/>
        <w:right w:val="none" w:sz="0" w:space="0" w:color="auto"/>
      </w:divBdr>
    </w:div>
    <w:div w:id="860125995">
      <w:bodyDiv w:val="1"/>
      <w:marLeft w:val="0"/>
      <w:marRight w:val="0"/>
      <w:marTop w:val="0"/>
      <w:marBottom w:val="0"/>
      <w:divBdr>
        <w:top w:val="none" w:sz="0" w:space="0" w:color="auto"/>
        <w:left w:val="none" w:sz="0" w:space="0" w:color="auto"/>
        <w:bottom w:val="none" w:sz="0" w:space="0" w:color="auto"/>
        <w:right w:val="none" w:sz="0" w:space="0" w:color="auto"/>
      </w:divBdr>
    </w:div>
    <w:div w:id="967272715">
      <w:bodyDiv w:val="1"/>
      <w:marLeft w:val="0"/>
      <w:marRight w:val="0"/>
      <w:marTop w:val="0"/>
      <w:marBottom w:val="0"/>
      <w:divBdr>
        <w:top w:val="none" w:sz="0" w:space="0" w:color="auto"/>
        <w:left w:val="none" w:sz="0" w:space="0" w:color="auto"/>
        <w:bottom w:val="none" w:sz="0" w:space="0" w:color="auto"/>
        <w:right w:val="none" w:sz="0" w:space="0" w:color="auto"/>
      </w:divBdr>
    </w:div>
    <w:div w:id="1041515033">
      <w:bodyDiv w:val="1"/>
      <w:marLeft w:val="0"/>
      <w:marRight w:val="0"/>
      <w:marTop w:val="0"/>
      <w:marBottom w:val="0"/>
      <w:divBdr>
        <w:top w:val="none" w:sz="0" w:space="0" w:color="auto"/>
        <w:left w:val="none" w:sz="0" w:space="0" w:color="auto"/>
        <w:bottom w:val="none" w:sz="0" w:space="0" w:color="auto"/>
        <w:right w:val="none" w:sz="0" w:space="0" w:color="auto"/>
      </w:divBdr>
    </w:div>
    <w:div w:id="1045132912">
      <w:bodyDiv w:val="1"/>
      <w:marLeft w:val="0"/>
      <w:marRight w:val="0"/>
      <w:marTop w:val="0"/>
      <w:marBottom w:val="0"/>
      <w:divBdr>
        <w:top w:val="none" w:sz="0" w:space="0" w:color="auto"/>
        <w:left w:val="none" w:sz="0" w:space="0" w:color="auto"/>
        <w:bottom w:val="none" w:sz="0" w:space="0" w:color="auto"/>
        <w:right w:val="none" w:sz="0" w:space="0" w:color="auto"/>
      </w:divBdr>
    </w:div>
    <w:div w:id="1086684228">
      <w:bodyDiv w:val="1"/>
      <w:marLeft w:val="0"/>
      <w:marRight w:val="0"/>
      <w:marTop w:val="0"/>
      <w:marBottom w:val="0"/>
      <w:divBdr>
        <w:top w:val="none" w:sz="0" w:space="0" w:color="auto"/>
        <w:left w:val="none" w:sz="0" w:space="0" w:color="auto"/>
        <w:bottom w:val="none" w:sz="0" w:space="0" w:color="auto"/>
        <w:right w:val="none" w:sz="0" w:space="0" w:color="auto"/>
      </w:divBdr>
      <w:divsChild>
        <w:div w:id="188956561">
          <w:marLeft w:val="0"/>
          <w:marRight w:val="0"/>
          <w:marTop w:val="0"/>
          <w:marBottom w:val="0"/>
          <w:divBdr>
            <w:top w:val="none" w:sz="0" w:space="0" w:color="auto"/>
            <w:left w:val="none" w:sz="0" w:space="0" w:color="auto"/>
            <w:bottom w:val="none" w:sz="0" w:space="0" w:color="auto"/>
            <w:right w:val="none" w:sz="0" w:space="0" w:color="auto"/>
          </w:divBdr>
        </w:div>
        <w:div w:id="1054701421">
          <w:marLeft w:val="0"/>
          <w:marRight w:val="0"/>
          <w:marTop w:val="0"/>
          <w:marBottom w:val="0"/>
          <w:divBdr>
            <w:top w:val="none" w:sz="0" w:space="0" w:color="auto"/>
            <w:left w:val="none" w:sz="0" w:space="0" w:color="auto"/>
            <w:bottom w:val="none" w:sz="0" w:space="0" w:color="auto"/>
            <w:right w:val="none" w:sz="0" w:space="0" w:color="auto"/>
          </w:divBdr>
        </w:div>
      </w:divsChild>
    </w:div>
    <w:div w:id="1124276345">
      <w:bodyDiv w:val="1"/>
      <w:marLeft w:val="0"/>
      <w:marRight w:val="0"/>
      <w:marTop w:val="0"/>
      <w:marBottom w:val="0"/>
      <w:divBdr>
        <w:top w:val="none" w:sz="0" w:space="0" w:color="auto"/>
        <w:left w:val="none" w:sz="0" w:space="0" w:color="auto"/>
        <w:bottom w:val="none" w:sz="0" w:space="0" w:color="auto"/>
        <w:right w:val="none" w:sz="0" w:space="0" w:color="auto"/>
      </w:divBdr>
    </w:div>
    <w:div w:id="1124346384">
      <w:bodyDiv w:val="1"/>
      <w:marLeft w:val="0"/>
      <w:marRight w:val="0"/>
      <w:marTop w:val="0"/>
      <w:marBottom w:val="0"/>
      <w:divBdr>
        <w:top w:val="none" w:sz="0" w:space="0" w:color="auto"/>
        <w:left w:val="none" w:sz="0" w:space="0" w:color="auto"/>
        <w:bottom w:val="none" w:sz="0" w:space="0" w:color="auto"/>
        <w:right w:val="none" w:sz="0" w:space="0" w:color="auto"/>
      </w:divBdr>
    </w:div>
    <w:div w:id="1177888552">
      <w:bodyDiv w:val="1"/>
      <w:marLeft w:val="0"/>
      <w:marRight w:val="0"/>
      <w:marTop w:val="0"/>
      <w:marBottom w:val="0"/>
      <w:divBdr>
        <w:top w:val="none" w:sz="0" w:space="0" w:color="auto"/>
        <w:left w:val="none" w:sz="0" w:space="0" w:color="auto"/>
        <w:bottom w:val="none" w:sz="0" w:space="0" w:color="auto"/>
        <w:right w:val="none" w:sz="0" w:space="0" w:color="auto"/>
      </w:divBdr>
    </w:div>
    <w:div w:id="1178421250">
      <w:bodyDiv w:val="1"/>
      <w:marLeft w:val="0"/>
      <w:marRight w:val="0"/>
      <w:marTop w:val="0"/>
      <w:marBottom w:val="0"/>
      <w:divBdr>
        <w:top w:val="none" w:sz="0" w:space="0" w:color="auto"/>
        <w:left w:val="none" w:sz="0" w:space="0" w:color="auto"/>
        <w:bottom w:val="none" w:sz="0" w:space="0" w:color="auto"/>
        <w:right w:val="none" w:sz="0" w:space="0" w:color="auto"/>
      </w:divBdr>
    </w:div>
    <w:div w:id="1414624512">
      <w:bodyDiv w:val="1"/>
      <w:marLeft w:val="0"/>
      <w:marRight w:val="0"/>
      <w:marTop w:val="0"/>
      <w:marBottom w:val="0"/>
      <w:divBdr>
        <w:top w:val="none" w:sz="0" w:space="0" w:color="auto"/>
        <w:left w:val="none" w:sz="0" w:space="0" w:color="auto"/>
        <w:bottom w:val="none" w:sz="0" w:space="0" w:color="auto"/>
        <w:right w:val="none" w:sz="0" w:space="0" w:color="auto"/>
      </w:divBdr>
    </w:div>
    <w:div w:id="1457914060">
      <w:bodyDiv w:val="1"/>
      <w:marLeft w:val="0"/>
      <w:marRight w:val="0"/>
      <w:marTop w:val="0"/>
      <w:marBottom w:val="0"/>
      <w:divBdr>
        <w:top w:val="none" w:sz="0" w:space="0" w:color="auto"/>
        <w:left w:val="none" w:sz="0" w:space="0" w:color="auto"/>
        <w:bottom w:val="none" w:sz="0" w:space="0" w:color="auto"/>
        <w:right w:val="none" w:sz="0" w:space="0" w:color="auto"/>
      </w:divBdr>
    </w:div>
    <w:div w:id="1458598507">
      <w:bodyDiv w:val="1"/>
      <w:marLeft w:val="0"/>
      <w:marRight w:val="0"/>
      <w:marTop w:val="0"/>
      <w:marBottom w:val="0"/>
      <w:divBdr>
        <w:top w:val="none" w:sz="0" w:space="0" w:color="auto"/>
        <w:left w:val="none" w:sz="0" w:space="0" w:color="auto"/>
        <w:bottom w:val="none" w:sz="0" w:space="0" w:color="auto"/>
        <w:right w:val="none" w:sz="0" w:space="0" w:color="auto"/>
      </w:divBdr>
    </w:div>
    <w:div w:id="1597441858">
      <w:bodyDiv w:val="1"/>
      <w:marLeft w:val="0"/>
      <w:marRight w:val="0"/>
      <w:marTop w:val="0"/>
      <w:marBottom w:val="0"/>
      <w:divBdr>
        <w:top w:val="none" w:sz="0" w:space="0" w:color="auto"/>
        <w:left w:val="none" w:sz="0" w:space="0" w:color="auto"/>
        <w:bottom w:val="none" w:sz="0" w:space="0" w:color="auto"/>
        <w:right w:val="none" w:sz="0" w:space="0" w:color="auto"/>
      </w:divBdr>
    </w:div>
    <w:div w:id="1660301489">
      <w:bodyDiv w:val="1"/>
      <w:marLeft w:val="0"/>
      <w:marRight w:val="0"/>
      <w:marTop w:val="0"/>
      <w:marBottom w:val="0"/>
      <w:divBdr>
        <w:top w:val="none" w:sz="0" w:space="0" w:color="auto"/>
        <w:left w:val="none" w:sz="0" w:space="0" w:color="auto"/>
        <w:bottom w:val="none" w:sz="0" w:space="0" w:color="auto"/>
        <w:right w:val="none" w:sz="0" w:space="0" w:color="auto"/>
      </w:divBdr>
    </w:div>
    <w:div w:id="1713068361">
      <w:bodyDiv w:val="1"/>
      <w:marLeft w:val="0"/>
      <w:marRight w:val="0"/>
      <w:marTop w:val="0"/>
      <w:marBottom w:val="0"/>
      <w:divBdr>
        <w:top w:val="none" w:sz="0" w:space="0" w:color="auto"/>
        <w:left w:val="none" w:sz="0" w:space="0" w:color="auto"/>
        <w:bottom w:val="none" w:sz="0" w:space="0" w:color="auto"/>
        <w:right w:val="none" w:sz="0" w:space="0" w:color="auto"/>
      </w:divBdr>
    </w:div>
    <w:div w:id="1831480422">
      <w:bodyDiv w:val="1"/>
      <w:marLeft w:val="0"/>
      <w:marRight w:val="0"/>
      <w:marTop w:val="0"/>
      <w:marBottom w:val="0"/>
      <w:divBdr>
        <w:top w:val="none" w:sz="0" w:space="0" w:color="auto"/>
        <w:left w:val="none" w:sz="0" w:space="0" w:color="auto"/>
        <w:bottom w:val="none" w:sz="0" w:space="0" w:color="auto"/>
        <w:right w:val="none" w:sz="0" w:space="0" w:color="auto"/>
      </w:divBdr>
      <w:divsChild>
        <w:div w:id="1404137870">
          <w:marLeft w:val="0"/>
          <w:marRight w:val="0"/>
          <w:marTop w:val="0"/>
          <w:marBottom w:val="0"/>
          <w:divBdr>
            <w:top w:val="none" w:sz="0" w:space="0" w:color="auto"/>
            <w:left w:val="none" w:sz="0" w:space="0" w:color="auto"/>
            <w:bottom w:val="none" w:sz="0" w:space="0" w:color="auto"/>
            <w:right w:val="none" w:sz="0" w:space="0" w:color="auto"/>
          </w:divBdr>
        </w:div>
      </w:divsChild>
    </w:div>
    <w:div w:id="1949702914">
      <w:bodyDiv w:val="1"/>
      <w:marLeft w:val="0"/>
      <w:marRight w:val="0"/>
      <w:marTop w:val="0"/>
      <w:marBottom w:val="0"/>
      <w:divBdr>
        <w:top w:val="none" w:sz="0" w:space="0" w:color="auto"/>
        <w:left w:val="none" w:sz="0" w:space="0" w:color="auto"/>
        <w:bottom w:val="none" w:sz="0" w:space="0" w:color="auto"/>
        <w:right w:val="none" w:sz="0" w:space="0" w:color="auto"/>
      </w:divBdr>
      <w:divsChild>
        <w:div w:id="14023695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tiff"/><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2E07FD03048543840440A36D86068B" ma:contentTypeVersion="24" ma:contentTypeDescription="Create a new document." ma:contentTypeScope="" ma:versionID="39128f04a922e81d2240c5a88932e753">
  <xsd:schema xmlns:xsd="http://www.w3.org/2001/XMLSchema" xmlns:xs="http://www.w3.org/2001/XMLSchema" xmlns:p="http://schemas.microsoft.com/office/2006/metadata/properties" xmlns:ns2="b65216f0-f428-42a7-9c8f-754749f300df" xmlns:ns3="d93d0c5f-365f-43d4-9a0c-e9cc1a6fe1a4" xmlns:ns4="046fb8c9-eddb-46dc-a2ab-849d6f219386" targetNamespace="http://schemas.microsoft.com/office/2006/metadata/properties" ma:root="true" ma:fieldsID="471b893e89eda54e4d0ed386e9173880" ns2:_="" ns3:_="" ns4:_="">
    <xsd:import namespace="b65216f0-f428-42a7-9c8f-754749f300df"/>
    <xsd:import namespace="d93d0c5f-365f-43d4-9a0c-e9cc1a6fe1a4"/>
    <xsd:import namespace="046fb8c9-eddb-46dc-a2ab-849d6f219386"/>
    <xsd:element name="properties">
      <xsd:complexType>
        <xsd:sequence>
          <xsd:element name="documentManagement">
            <xsd:complexType>
              <xsd:all>
                <xsd:element ref="ns2:Comments" minOccurs="0"/>
                <xsd:element ref="ns2:Notes2"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Notes" minOccurs="0"/>
                <xsd:element ref="ns2:lcf76f155ced4ddcb4097134ff3c332f" minOccurs="0"/>
                <xsd:element ref="ns4:TaxCatchAll" minOccurs="0"/>
                <xsd:element ref="ns2:MediaServiceSearchProperties" minOccurs="0"/>
                <xsd:element ref="ns2:MediaServiceObjectDetectorVersions" minOccurs="0"/>
                <xsd:element ref="ns2:Comments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216f0-f428-42a7-9c8f-754749f300df" elementFormDefault="qualified">
    <xsd:import namespace="http://schemas.microsoft.com/office/2006/documentManagement/types"/>
    <xsd:import namespace="http://schemas.microsoft.com/office/infopath/2007/PartnerControls"/>
    <xsd:element name="Comments" ma:index="2" nillable="true" ma:displayName="Comments" ma:format="Dropdown" ma:internalName="Comments">
      <xsd:simpleType>
        <xsd:restriction base="dms:Note">
          <xsd:maxLength value="255"/>
        </xsd:restriction>
      </xsd:simpleType>
    </xsd:element>
    <xsd:element name="Notes2" ma:index="4" nillable="true" ma:displayName="Notes 2" ma:format="Dropdown" ma:internalName="Notes2">
      <xsd:simpleType>
        <xsd:restriction base="dms:Not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hidden="true" ma:internalName="MediaServiceAutoTags" ma:readOnly="true">
      <xsd:simpleType>
        <xsd:restriction base="dms:Text"/>
      </xsd:simpleType>
    </xsd:element>
    <xsd:element name="MediaServiceOCR" ma:index="14" nillable="true" ma:displayName="MediaServiceOCR" ma:hidden="true" ma:internalName="MediaServiceOCR" ma:readOnly="true">
      <xsd:simpleType>
        <xsd:restriction base="dms:Note"/>
      </xsd:simpleType>
    </xsd:element>
    <xsd:element name="MediaServiceLocation" ma:index="15" nillable="true" ma:displayName="MediaServiceLocation" ma:hidden="true"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Notes" ma:index="21" nillable="true" ma:displayName="Notes" ma:description="JLR, MCPRO, JBC details for rejected submissions" ma:format="Dropdown" ma:hidden="true" ma:internalName="Notes" ma:readOnly="fals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Comments2" ma:index="29" nillable="true" ma:displayName="Comments 2" ma:format="Dropdown" ma:hidden="true" ma:internalName="Comments2"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3d0c5f-365f-43d4-9a0c-e9cc1a6fe1a4"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6fb8c9-eddb-46dc-a2ab-849d6f21938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fd2c52c8-eadb-4fb6-a4af-3c1a5aad3714}" ma:internalName="TaxCatchAll" ma:readOnly="false" ma:showField="CatchAllData" ma:web="046fb8c9-eddb-46dc-a2ab-849d6f2193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5216f0-f428-42a7-9c8f-754749f300df">
      <Terms xmlns="http://schemas.microsoft.com/office/infopath/2007/PartnerControls"/>
    </lcf76f155ced4ddcb4097134ff3c332f>
    <Notes2 xmlns="b65216f0-f428-42a7-9c8f-754749f300df" xsi:nil="true"/>
    <Comments2 xmlns="b65216f0-f428-42a7-9c8f-754749f300df" xsi:nil="true"/>
    <Notes xmlns="b65216f0-f428-42a7-9c8f-754749f300df" xsi:nil="true"/>
    <TaxCatchAll xmlns="046fb8c9-eddb-46dc-a2ab-849d6f219386" xsi:nil="true"/>
    <Comments xmlns="b65216f0-f428-42a7-9c8f-754749f300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9C94E7-EF63-4374-BDC9-8C049945A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216f0-f428-42a7-9c8f-754749f300df"/>
    <ds:schemaRef ds:uri="d93d0c5f-365f-43d4-9a0c-e9cc1a6fe1a4"/>
    <ds:schemaRef ds:uri="046fb8c9-eddb-46dc-a2ab-849d6f219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381C1-9C99-4070-BAED-719F0280EC3E}">
  <ds:schemaRefs>
    <ds:schemaRef ds:uri="http://schemas.microsoft.com/office/2006/metadata/properties"/>
    <ds:schemaRef ds:uri="http://schemas.microsoft.com/office/infopath/2007/PartnerControls"/>
    <ds:schemaRef ds:uri="b65216f0-f428-42a7-9c8f-754749f300df"/>
    <ds:schemaRef ds:uri="046fb8c9-eddb-46dc-a2ab-849d6f219386"/>
  </ds:schemaRefs>
</ds:datastoreItem>
</file>

<file path=customXml/itemProps3.xml><?xml version="1.0" encoding="utf-8"?>
<ds:datastoreItem xmlns:ds="http://schemas.openxmlformats.org/officeDocument/2006/customXml" ds:itemID="{8FE290C2-43FF-42A7-A72F-BE16F7835C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1309</Words>
  <Characters>7466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Mingming Yang</dc:creator>
  <cp:lastModifiedBy>Stangel, Janice (ELS-HBE)</cp:lastModifiedBy>
  <cp:revision>2</cp:revision>
  <dcterms:created xsi:type="dcterms:W3CDTF">2024-10-24T17:58:00Z</dcterms:created>
  <dcterms:modified xsi:type="dcterms:W3CDTF">2024-10-24T17:58:00Z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0x0101002BEF60FF8C36FF48A257FDFAE1DF6522</vt:lpwstr>
  </property>
  <property fmtid="{D5CDD505-2E9C-101B-9397-08002B2CF9AE}" pid="3" name="KSOProductBuildVer">
    <vt:lpwstr>2057-11.2.0.11306</vt:lpwstr>
  </property>
  <property fmtid="{D5CDD505-2E9C-101B-9397-08002B2CF9AE}" pid="4" name="ICV">
    <vt:lpwstr>345961523D2547DAB7540EE5E561C4C8</vt:lpwstr>
  </property>
  <property fmtid="{D5CDD505-2E9C-101B-9397-08002B2CF9AE}" pid="5" name="MSIP_Label_549ac42a-3eb4-4074-b885-aea26bd6241e_Enabled">
    <vt:lpwstr>true</vt:lpwstr>
  </property>
  <property fmtid="{D5CDD505-2E9C-101B-9397-08002B2CF9AE}" pid="6" name="MSIP_Label_549ac42a-3eb4-4074-b885-aea26bd6241e_SetDate">
    <vt:lpwstr>2024-09-23T17:33:53Z</vt:lpwstr>
  </property>
  <property fmtid="{D5CDD505-2E9C-101B-9397-08002B2CF9AE}" pid="7" name="MSIP_Label_549ac42a-3eb4-4074-b885-aea26bd6241e_Method">
    <vt:lpwstr>Standard</vt:lpwstr>
  </property>
  <property fmtid="{D5CDD505-2E9C-101B-9397-08002B2CF9AE}" pid="8" name="MSIP_Label_549ac42a-3eb4-4074-b885-aea26bd6241e_Name">
    <vt:lpwstr>General Business</vt:lpwstr>
  </property>
  <property fmtid="{D5CDD505-2E9C-101B-9397-08002B2CF9AE}" pid="9" name="MSIP_Label_549ac42a-3eb4-4074-b885-aea26bd6241e_SiteId">
    <vt:lpwstr>9274ee3f-9425-4109-a27f-9fb15c10675d</vt:lpwstr>
  </property>
  <property fmtid="{D5CDD505-2E9C-101B-9397-08002B2CF9AE}" pid="10" name="MSIP_Label_549ac42a-3eb4-4074-b885-aea26bd6241e_ActionId">
    <vt:lpwstr>645ba9b5-8b00-45fc-89d9-84b83b2fde1b</vt:lpwstr>
  </property>
  <property fmtid="{D5CDD505-2E9C-101B-9397-08002B2CF9AE}" pid="11" name="MSIP_Label_549ac42a-3eb4-4074-b885-aea26bd6241e_ContentBits">
    <vt:lpwstr>0</vt:lpwstr>
  </property>
</Properties>
</file>